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F0" w:rsidRPr="00532DD9" w:rsidRDefault="00F862F0" w:rsidP="00532DD9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532DD9">
        <w:rPr>
          <w:rFonts w:ascii="Times New Roman" w:hAnsi="Times New Roman"/>
          <w:b/>
          <w:sz w:val="28"/>
          <w:szCs w:val="28"/>
        </w:rPr>
        <w:t xml:space="preserve"> А.Ч.Абазов</w:t>
      </w:r>
    </w:p>
    <w:p w:rsidR="00F862F0" w:rsidRDefault="00F862F0" w:rsidP="004261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17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«Энума ЭлиШш: к вопросу ак</w:t>
      </w:r>
      <w:r w:rsidRPr="00B017D6">
        <w:rPr>
          <w:rFonts w:ascii="Times New Roman" w:hAnsi="Times New Roman"/>
          <w:b/>
          <w:sz w:val="28"/>
          <w:szCs w:val="28"/>
        </w:rPr>
        <w:t>кадско-этруско-адыгски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B017D6">
        <w:rPr>
          <w:rFonts w:ascii="Times New Roman" w:hAnsi="Times New Roman"/>
          <w:b/>
          <w:sz w:val="28"/>
          <w:szCs w:val="28"/>
        </w:rPr>
        <w:t xml:space="preserve"> лингвистически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B017D6">
        <w:rPr>
          <w:rFonts w:ascii="Times New Roman" w:hAnsi="Times New Roman"/>
          <w:b/>
          <w:sz w:val="28"/>
          <w:szCs w:val="28"/>
        </w:rPr>
        <w:t xml:space="preserve"> параллел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B017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62F0" w:rsidRPr="00532DD9" w:rsidRDefault="00F862F0" w:rsidP="004261D3">
      <w:pPr>
        <w:pStyle w:val="BodyText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языковых параллелей лексико-семантического и лингвокультурологиче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уровней относятся к наиболее актуальным направлениям языковой теории.  </w:t>
      </w:r>
      <w:r w:rsidRPr="00532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F0" w:rsidRPr="00532DD9" w:rsidRDefault="00F862F0" w:rsidP="00CB39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>Фонетико-семантические аналогии в генетически и типологически разнородных языках обширного центрально-азиатского континента  доказываются не только возможным созвучием разноязычных корней, а диахроническими конвергентными отношениями.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>В связи с этим, пристальный интерес вызывает исследование древних текстов</w:t>
      </w:r>
      <w:r>
        <w:rPr>
          <w:rFonts w:ascii="Times New Roman" w:hAnsi="Times New Roman"/>
          <w:sz w:val="28"/>
          <w:szCs w:val="28"/>
        </w:rPr>
        <w:t>.</w:t>
      </w:r>
      <w:r w:rsidRPr="00532DD9">
        <w:rPr>
          <w:rFonts w:ascii="Times New Roman" w:hAnsi="Times New Roman"/>
          <w:sz w:val="28"/>
          <w:szCs w:val="28"/>
        </w:rPr>
        <w:t xml:space="preserve"> В числе них и знаменитая шумеро-аккадская поэма «Энуме Элиш». </w:t>
      </w:r>
      <w:r>
        <w:rPr>
          <w:rFonts w:ascii="Times New Roman" w:hAnsi="Times New Roman"/>
          <w:sz w:val="28"/>
          <w:szCs w:val="28"/>
        </w:rPr>
        <w:t xml:space="preserve"> К сожалению, до сих пор,  ученый мир  старается обходить вниманием  факты древних  словоформ  поэмы,  аналогии которых легко обнаруживаются в языке адыгов.  Морфологическая структура кабардино-черкесских слов, </w:t>
      </w:r>
      <w:r>
        <w:rPr>
          <w:rFonts w:ascii="Times New Roman" w:hAnsi="Times New Roman"/>
          <w:color w:val="000000"/>
          <w:sz w:val="28"/>
          <w:szCs w:val="28"/>
        </w:rPr>
        <w:t>представляют определенный интерес не только для адыгского языкознания, но и в плане общей теории языка</w:t>
      </w:r>
      <w:r>
        <w:rPr>
          <w:rFonts w:ascii="Times New Roman" w:hAnsi="Times New Roman"/>
          <w:sz w:val="28"/>
          <w:szCs w:val="28"/>
        </w:rPr>
        <w:t xml:space="preserve">  Мы считаем, что а</w:t>
      </w:r>
      <w:r w:rsidRPr="00532DD9">
        <w:rPr>
          <w:rFonts w:ascii="Times New Roman" w:hAnsi="Times New Roman"/>
          <w:sz w:val="28"/>
          <w:szCs w:val="28"/>
        </w:rPr>
        <w:t xml:space="preserve">дыгскому языку были знакомы и присущи всевозможные древние техники чтения и письма, которые они унаследовали по цепочке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хетт</w:t>
      </w:r>
      <w:r>
        <w:rPr>
          <w:rFonts w:ascii="Times New Roman" w:hAnsi="Times New Roman"/>
          <w:sz w:val="28"/>
          <w:szCs w:val="28"/>
        </w:rPr>
        <w:t>ы-</w:t>
      </w:r>
      <w:r w:rsidRPr="00532DD9">
        <w:rPr>
          <w:rFonts w:ascii="Times New Roman" w:hAnsi="Times New Roman"/>
          <w:sz w:val="28"/>
          <w:szCs w:val="28"/>
        </w:rPr>
        <w:t>лидийц</w:t>
      </w:r>
      <w:r>
        <w:rPr>
          <w:rFonts w:ascii="Times New Roman" w:hAnsi="Times New Roman"/>
          <w:sz w:val="28"/>
          <w:szCs w:val="28"/>
        </w:rPr>
        <w:t xml:space="preserve">ы и </w:t>
      </w:r>
      <w:r w:rsidRPr="00532DD9">
        <w:rPr>
          <w:rFonts w:ascii="Times New Roman" w:hAnsi="Times New Roman"/>
          <w:sz w:val="28"/>
          <w:szCs w:val="28"/>
        </w:rPr>
        <w:t>аккадц</w:t>
      </w:r>
      <w:r>
        <w:rPr>
          <w:rFonts w:ascii="Times New Roman" w:hAnsi="Times New Roman"/>
          <w:sz w:val="28"/>
          <w:szCs w:val="28"/>
        </w:rPr>
        <w:t>ы-</w:t>
      </w:r>
      <w:r w:rsidRPr="00532DD9">
        <w:rPr>
          <w:rFonts w:ascii="Times New Roman" w:hAnsi="Times New Roman"/>
          <w:sz w:val="28"/>
          <w:szCs w:val="28"/>
        </w:rPr>
        <w:t>этруск</w:t>
      </w:r>
      <w:r>
        <w:rPr>
          <w:rFonts w:ascii="Times New Roman" w:hAnsi="Times New Roman"/>
          <w:sz w:val="28"/>
          <w:szCs w:val="28"/>
        </w:rPr>
        <w:t>и.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 xml:space="preserve"> Возьмем, в качестве иллюстрации, один из таких примеров. Вот как может выглядеть вторая логограмма первой таблицы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 поэмы </w:t>
      </w:r>
      <w:r>
        <w:rPr>
          <w:rFonts w:ascii="Times New Roman" w:hAnsi="Times New Roman"/>
          <w:sz w:val="28"/>
          <w:szCs w:val="28"/>
        </w:rPr>
        <w:t>«Энума Элиш»</w:t>
      </w:r>
      <w:r w:rsidRPr="00532DD9">
        <w:rPr>
          <w:rFonts w:ascii="Times New Roman" w:hAnsi="Times New Roman"/>
          <w:sz w:val="28"/>
          <w:szCs w:val="28"/>
        </w:rPr>
        <w:t xml:space="preserve"> на адыгской языковой почве:   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532DD9">
        <w:rPr>
          <w:rFonts w:ascii="Times New Roman" w:hAnsi="Times New Roman"/>
          <w:sz w:val="28"/>
          <w:szCs w:val="28"/>
          <w:lang w:val="en-US"/>
        </w:rPr>
        <w:t xml:space="preserve">I.2 </w: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18.75pt;visibility:visible" filled="t">
            <v:imagedata r:id="rId4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2.75pt;height:17.25pt;visibility:visible" filled="t">
            <v:imagedata r:id="rId5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7pt;height:17.25pt;visibility:visible" filled="t">
            <v:imagedata r:id="rId6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15pt;height:18.75pt;visibility:visible" filled="t">
            <v:imagedata r:id="rId7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35.25pt;height:19.5pt;visibility:visible" filled="t">
            <v:imagedata r:id="rId8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18.75pt;height:21.75pt;visibility:visible" filled="t">
            <v:imagedata r:id="rId9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15pt;height:18.75pt;visibility:visible" filled="t">
            <v:imagedata r:id="rId7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32" type="#_x0000_t75" style="width:23.25pt;height:16.5pt;visibility:visible" filled="t">
            <v:imagedata r:id="rId10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3" type="#_x0000_t75" style="width:34.5pt;height:18.75pt;visibility:visible" filled="t">
            <v:imagedata r:id="rId11" o:title=""/>
          </v:shape>
        </w:pict>
      </w:r>
      <w:r w:rsidRPr="000A635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4" type="#_x0000_t75" style="width:29.25pt;height:16.5pt;visibility:visible" filled="t">
            <v:imagedata r:id="rId12" o:title=""/>
          </v:shape>
        </w:pict>
      </w:r>
      <w:r w:rsidRPr="00532DD9">
        <w:rPr>
          <w:rFonts w:ascii="Times New Roman" w:hAnsi="Times New Roman"/>
          <w:sz w:val="28"/>
          <w:szCs w:val="28"/>
          <w:lang w:val="en-US"/>
        </w:rPr>
        <w:br/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 xml:space="preserve">shap-lish am-ma-tum shu-ma la </w:t>
      </w:r>
      <w:r w:rsidRPr="00532DD9">
        <w:rPr>
          <w:rFonts w:ascii="Times New Roman" w:hAnsi="Times New Roman"/>
          <w:b/>
          <w:i/>
          <w:iCs/>
          <w:sz w:val="28"/>
          <w:szCs w:val="28"/>
          <w:lang w:val="en-US"/>
        </w:rPr>
        <w:t>zak-rat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shaplish ammatum shuma lä zakrat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>Тэркыжь ал Амыщ /</w:t>
      </w:r>
      <w:r w:rsidRPr="00532DD9">
        <w:rPr>
          <w:rFonts w:ascii="Times New Roman" w:hAnsi="Times New Roman"/>
          <w:bCs/>
          <w:sz w:val="28"/>
          <w:szCs w:val="28"/>
        </w:rPr>
        <w:t xml:space="preserve"> ип</w:t>
      </w:r>
      <w:r w:rsidRPr="00532D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bCs/>
          <w:sz w:val="28"/>
          <w:szCs w:val="28"/>
        </w:rPr>
        <w:t xml:space="preserve">ащ ам Мамыщ </w:t>
      </w:r>
      <w:r w:rsidRPr="00532D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bCs/>
          <w:sz w:val="28"/>
          <w:szCs w:val="28"/>
        </w:rPr>
        <w:t>у(и)т (линейное чтение. А.А.)</w:t>
      </w:r>
    </w:p>
    <w:p w:rsidR="00F862F0" w:rsidRPr="00532DD9" w:rsidRDefault="00F862F0" w:rsidP="00532DD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2DD9">
        <w:rPr>
          <w:rFonts w:ascii="Times New Roman" w:hAnsi="Times New Roman"/>
          <w:bCs/>
          <w:sz w:val="28"/>
          <w:szCs w:val="28"/>
        </w:rPr>
        <w:t xml:space="preserve">Тэркыжь ал  Амыщым  </w:t>
      </w:r>
      <w:r w:rsidRPr="00532D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bCs/>
          <w:sz w:val="28"/>
          <w:szCs w:val="28"/>
        </w:rPr>
        <w:t>у(и)т ам Мамыщ  ип</w:t>
      </w:r>
      <w:r w:rsidRPr="00532D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bCs/>
          <w:sz w:val="28"/>
          <w:szCs w:val="28"/>
        </w:rPr>
        <w:t xml:space="preserve">ащ (дробное чтение. </w:t>
      </w:r>
      <w:r w:rsidRPr="00532DD9">
        <w:rPr>
          <w:rFonts w:ascii="Times New Roman" w:hAnsi="Times New Roman"/>
          <w:b/>
          <w:bCs/>
          <w:sz w:val="28"/>
          <w:szCs w:val="28"/>
        </w:rPr>
        <w:t>А.А.</w:t>
      </w:r>
      <w:r w:rsidRPr="00532DD9">
        <w:rPr>
          <w:rFonts w:ascii="Times New Roman" w:hAnsi="Times New Roman"/>
          <w:bCs/>
          <w:sz w:val="28"/>
          <w:szCs w:val="28"/>
        </w:rPr>
        <w:t>)</w:t>
      </w:r>
    </w:p>
    <w:p w:rsidR="00F862F0" w:rsidRPr="00532DD9" w:rsidRDefault="00F862F0" w:rsidP="00532DD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2DD9">
        <w:rPr>
          <w:rFonts w:ascii="Times New Roman" w:hAnsi="Times New Roman"/>
          <w:bCs/>
          <w:sz w:val="28"/>
          <w:szCs w:val="28"/>
        </w:rPr>
        <w:t>Ип</w:t>
      </w:r>
      <w:r w:rsidRPr="00532D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bCs/>
          <w:sz w:val="28"/>
          <w:szCs w:val="28"/>
        </w:rPr>
        <w:t xml:space="preserve">ащ ам Мамыщ </w:t>
      </w:r>
      <w:r w:rsidRPr="00532DD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bCs/>
          <w:sz w:val="28"/>
          <w:szCs w:val="28"/>
        </w:rPr>
        <w:t xml:space="preserve">у(и)т Амыщ ал Тэркыжь (обратное чтение </w:t>
      </w:r>
      <w:r w:rsidRPr="00532DD9">
        <w:rPr>
          <w:rFonts w:ascii="Times New Roman" w:hAnsi="Times New Roman"/>
          <w:b/>
          <w:bCs/>
          <w:sz w:val="28"/>
          <w:szCs w:val="28"/>
        </w:rPr>
        <w:t>А.А</w:t>
      </w:r>
      <w:r w:rsidRPr="00532DD9">
        <w:rPr>
          <w:rFonts w:ascii="Times New Roman" w:hAnsi="Times New Roman"/>
          <w:bCs/>
          <w:sz w:val="28"/>
          <w:szCs w:val="28"/>
        </w:rPr>
        <w:t>.)</w:t>
      </w:r>
    </w:p>
    <w:p w:rsidR="00F862F0" w:rsidRPr="00532DD9" w:rsidRDefault="00F862F0" w:rsidP="00532DD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0F4F7"/>
        </w:rPr>
      </w:pPr>
      <w:r w:rsidRPr="00532DD9">
        <w:rPr>
          <w:rFonts w:ascii="Times New Roman" w:hAnsi="Times New Roman"/>
          <w:bCs/>
          <w:sz w:val="28"/>
          <w:szCs w:val="28"/>
        </w:rPr>
        <w:t>Воспитал  он Мамыш от   Амыша он в Таркиже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(подстрочник наш. </w:t>
      </w:r>
      <w:r w:rsidRPr="00532DD9">
        <w:rPr>
          <w:rFonts w:ascii="Times New Roman" w:hAnsi="Times New Roman"/>
          <w:b/>
          <w:sz w:val="28"/>
          <w:szCs w:val="28"/>
        </w:rPr>
        <w:t>А.А</w:t>
      </w:r>
      <w:r w:rsidRPr="00532DD9">
        <w:rPr>
          <w:rFonts w:ascii="Times New Roman" w:hAnsi="Times New Roman"/>
          <w:sz w:val="28"/>
          <w:szCs w:val="28"/>
        </w:rPr>
        <w:t xml:space="preserve">.)    </w:t>
      </w:r>
    </w:p>
    <w:p w:rsidR="00F862F0" w:rsidRPr="00532DD9" w:rsidRDefault="00F862F0" w:rsidP="00B017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0F4F7"/>
        </w:rPr>
      </w:pP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Конечно, в ходе своих изыскани</w:t>
      </w:r>
      <w:r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й,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 xml:space="preserve"> мы не забывали о том,  что могут существовать различные интерпретации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 xml:space="preserve"> (расшифровки)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 xml:space="preserve"> логограмм текста. </w:t>
      </w:r>
      <w:r>
        <w:rPr>
          <w:rFonts w:ascii="Times New Roman" w:hAnsi="Times New Roman"/>
          <w:sz w:val="28"/>
          <w:szCs w:val="28"/>
        </w:rPr>
        <w:t xml:space="preserve">Попытка сближения адыгского и акадского корня слова вполне уместна.  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Вот несколько примеров из этого ряда:</w:t>
      </w:r>
    </w:p>
    <w:p w:rsidR="00F862F0" w:rsidRPr="00340B5A" w:rsidRDefault="00F862F0" w:rsidP="00532DD9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К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>. 5419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с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 xml:space="preserve"> - 01. e-nu-ma [ e-liš ]...</w:t>
      </w:r>
      <w:r w:rsidRPr="00532DD9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>№45528 - 01. e-nu-ma [ e-li-iš ]...</w:t>
      </w:r>
      <w:r w:rsidRPr="00532DD9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К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>. 5419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</w:rPr>
        <w:t>с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 xml:space="preserve"> - 02. [ šap-liš ] am-ma-tum [ šu-ma ]...</w:t>
      </w:r>
      <w:r w:rsidRPr="00532DD9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>№45528 - 02. [ šap-li-iš ] ...</w:t>
      </w:r>
      <w:r w:rsidRPr="00532DD9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340B5A">
        <w:rPr>
          <w:rFonts w:ascii="Times New Roman" w:hAnsi="Times New Roman"/>
          <w:color w:val="000000"/>
          <w:sz w:val="28"/>
          <w:szCs w:val="28"/>
          <w:shd w:val="clear" w:color="auto" w:fill="F0F4F7"/>
          <w:lang w:val="en-US"/>
        </w:rPr>
        <w:t>№93015 - 02. ...am-ma-tum [ šu-mu ]...</w:t>
      </w:r>
    </w:p>
    <w:p w:rsidR="00F862F0" w:rsidRDefault="00F862F0" w:rsidP="004261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>Итак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32DD9">
        <w:rPr>
          <w:rFonts w:ascii="Times New Roman" w:hAnsi="Times New Roman"/>
          <w:sz w:val="28"/>
          <w:szCs w:val="28"/>
        </w:rPr>
        <w:t>в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32DD9">
        <w:rPr>
          <w:rFonts w:ascii="Times New Roman" w:hAnsi="Times New Roman"/>
          <w:sz w:val="28"/>
          <w:szCs w:val="28"/>
        </w:rPr>
        <w:t>логограмме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1.2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shap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lish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am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ma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tum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shu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ma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la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b/>
          <w:i/>
          <w:iCs/>
          <w:sz w:val="28"/>
          <w:szCs w:val="28"/>
          <w:lang w:val="en-US"/>
        </w:rPr>
        <w:t>zak</w:t>
      </w:r>
      <w:r w:rsidRPr="00340B5A">
        <w:rPr>
          <w:rFonts w:ascii="Times New Roman" w:hAnsi="Times New Roman"/>
          <w:b/>
          <w:i/>
          <w:iCs/>
          <w:sz w:val="28"/>
          <w:szCs w:val="28"/>
          <w:lang w:val="en-US"/>
        </w:rPr>
        <w:t>-</w:t>
      </w:r>
      <w:r w:rsidRPr="00532DD9">
        <w:rPr>
          <w:rFonts w:ascii="Times New Roman" w:hAnsi="Times New Roman"/>
          <w:b/>
          <w:i/>
          <w:iCs/>
          <w:sz w:val="28"/>
          <w:szCs w:val="28"/>
          <w:lang w:val="en-US"/>
        </w:rPr>
        <w:t>rat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shaplish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ammatum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shuma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340B5A">
        <w:rPr>
          <w:rFonts w:ascii="Times New Roman" w:hAnsi="Times New Roman"/>
          <w:i/>
          <w:iCs/>
          <w:sz w:val="28"/>
          <w:szCs w:val="28"/>
          <w:lang w:val="en-US"/>
        </w:rPr>
        <w:t xml:space="preserve">ä </w:t>
      </w:r>
      <w:r w:rsidRPr="00532DD9">
        <w:rPr>
          <w:rFonts w:ascii="Times New Roman" w:hAnsi="Times New Roman"/>
          <w:i/>
          <w:iCs/>
          <w:sz w:val="28"/>
          <w:szCs w:val="28"/>
          <w:lang w:val="en-US"/>
        </w:rPr>
        <w:t>zakrat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обнаруживается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интересующ</w:t>
      </w:r>
      <w:r>
        <w:rPr>
          <w:rFonts w:ascii="Times New Roman" w:hAnsi="Times New Roman"/>
          <w:sz w:val="28"/>
          <w:szCs w:val="28"/>
        </w:rPr>
        <w:t>ее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нас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ключевое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слово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32DD9">
        <w:rPr>
          <w:rFonts w:ascii="Times New Roman" w:hAnsi="Times New Roman"/>
          <w:sz w:val="28"/>
          <w:szCs w:val="28"/>
        </w:rPr>
        <w:t>в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виде</w:t>
      </w:r>
      <w:r w:rsidRPr="00340B5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32DD9">
        <w:rPr>
          <w:rFonts w:ascii="Times New Roman" w:hAnsi="Times New Roman"/>
          <w:color w:val="000000"/>
          <w:sz w:val="28"/>
          <w:szCs w:val="28"/>
        </w:rPr>
        <w:t>формы</w:t>
      </w:r>
      <w:r w:rsidRPr="00340B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кабардино</w:t>
      </w:r>
      <w:r w:rsidRPr="006140FF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черкесского</w:t>
      </w:r>
      <w:r w:rsidRPr="00340B5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</w:rPr>
        <w:t>слова</w:t>
      </w:r>
      <w:r w:rsidRPr="00340B5A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532DD9">
        <w:rPr>
          <w:rFonts w:ascii="Times New Roman" w:hAnsi="Times New Roman"/>
          <w:color w:val="000000"/>
          <w:sz w:val="28"/>
          <w:szCs w:val="28"/>
        </w:rPr>
        <w:t>таркыжь</w:t>
      </w:r>
      <w:r w:rsidRPr="00340B5A">
        <w:rPr>
          <w:rFonts w:ascii="Times New Roman" w:hAnsi="Times New Roman"/>
          <w:color w:val="000000"/>
          <w:sz w:val="28"/>
          <w:szCs w:val="28"/>
          <w:lang w:val="en-US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Обнаруженное слово </w:t>
      </w:r>
      <w:r w:rsidRPr="00532DD9">
        <w:rPr>
          <w:rFonts w:ascii="Times New Roman" w:hAnsi="Times New Roman"/>
          <w:color w:val="000000"/>
          <w:sz w:val="28"/>
          <w:szCs w:val="28"/>
        </w:rPr>
        <w:t>«тэркыжь»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в свою очередь,  имеет общие корни с латинским 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turris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- «башня», - несомненно, происходящим от   этрусского корня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tarch</w:t>
      </w:r>
      <w:r w:rsidRPr="00532DD9">
        <w:rPr>
          <w:rFonts w:ascii="Times New Roman" w:hAnsi="Times New Roman"/>
          <w:color w:val="000000"/>
          <w:sz w:val="28"/>
          <w:szCs w:val="28"/>
        </w:rPr>
        <w:t>. Все это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говорить в пользу версии о том, что название «тирренцы» буквально означает «люди цитадели». </w:t>
      </w:r>
      <w:r>
        <w:rPr>
          <w:rFonts w:ascii="Times New Roman" w:hAnsi="Times New Roman"/>
          <w:color w:val="000000"/>
          <w:sz w:val="28"/>
          <w:szCs w:val="28"/>
        </w:rPr>
        <w:t>Обращает на себя внимание и то, что в среде черкесов-махаджиров (хатукаевцев. Зафиксировано нами.Разрядка наш. А.А.) и по сей день отмечается древняя фамилия в форме «Тырэныжь». Кроме того,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 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arch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 отмечается </w:t>
      </w:r>
      <w:r>
        <w:rPr>
          <w:rFonts w:ascii="Times New Roman" w:hAnsi="Times New Roman"/>
          <w:sz w:val="28"/>
          <w:szCs w:val="28"/>
        </w:rPr>
        <w:t>как</w:t>
      </w:r>
      <w:r w:rsidRPr="00532DD9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о</w:t>
      </w:r>
      <w:r w:rsidRPr="00532DD9">
        <w:rPr>
          <w:rFonts w:ascii="Times New Roman" w:hAnsi="Times New Roman"/>
          <w:sz w:val="28"/>
          <w:szCs w:val="28"/>
        </w:rPr>
        <w:t>, обозначавше</w:t>
      </w:r>
      <w:r>
        <w:rPr>
          <w:rFonts w:ascii="Times New Roman" w:hAnsi="Times New Roman"/>
          <w:sz w:val="28"/>
          <w:szCs w:val="28"/>
        </w:rPr>
        <w:t>е</w:t>
      </w:r>
      <w:r w:rsidRPr="00532DD9">
        <w:rPr>
          <w:rFonts w:ascii="Times New Roman" w:hAnsi="Times New Roman"/>
          <w:sz w:val="28"/>
          <w:szCs w:val="28"/>
        </w:rPr>
        <w:t xml:space="preserve"> титул этрусского правителя Тарквиния. </w:t>
      </w:r>
    </w:p>
    <w:p w:rsidR="00F862F0" w:rsidRDefault="00F862F0" w:rsidP="004261D3">
      <w:pPr>
        <w:spacing w:line="360" w:lineRule="auto"/>
        <w:ind w:firstLine="708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710D5D">
        <w:rPr>
          <w:rFonts w:ascii="Times New Roman" w:hAnsi="Times New Roman"/>
          <w:sz w:val="28"/>
        </w:rPr>
        <w:t xml:space="preserve">Высшим достигнутым им положением было </w:t>
      </w:r>
      <w:r w:rsidRPr="00710D5D">
        <w:rPr>
          <w:rFonts w:ascii="Times New Roman" w:hAnsi="Times New Roman"/>
          <w:b/>
          <w:sz w:val="28"/>
        </w:rPr>
        <w:t>zilav meхl rasnal.</w:t>
      </w:r>
      <w:r w:rsidRPr="00710D5D">
        <w:rPr>
          <w:rFonts w:ascii="Times New Roman" w:hAnsi="Times New Roman"/>
          <w:sz w:val="28"/>
        </w:rPr>
        <w:t xml:space="preserve"> Данная формула, повторяющаяся в TLE 87 [</w:t>
      </w:r>
      <w:r w:rsidRPr="00710D5D">
        <w:rPr>
          <w:rFonts w:ascii="Times New Roman" w:hAnsi="Times New Roman"/>
          <w:b/>
          <w:i/>
          <w:sz w:val="28"/>
        </w:rPr>
        <w:t xml:space="preserve">Pallottino M. </w:t>
      </w:r>
      <w:r w:rsidRPr="00710D5D">
        <w:rPr>
          <w:rFonts w:ascii="Times New Roman" w:hAnsi="Times New Roman"/>
          <w:i/>
          <w:sz w:val="28"/>
        </w:rPr>
        <w:t>Testimonia linguae Etruscae. 2-a ed. Firenze, 1968</w:t>
      </w:r>
      <w:r w:rsidRPr="00710D5D">
        <w:rPr>
          <w:rFonts w:ascii="Times New Roman" w:hAnsi="Times New Roman"/>
          <w:sz w:val="28"/>
        </w:rPr>
        <w:t>], могла означать «зилат этрусского союза» и соответствовать выражению praetor Elturiae позднейших латинских надписей. Кроме тог</w:t>
      </w:r>
      <w:r w:rsidRPr="00593F7E">
        <w:rPr>
          <w:rFonts w:ascii="Times New Roman" w:hAnsi="Times New Roman"/>
          <w:sz w:val="28"/>
        </w:rPr>
        <w:t>о, этот магистрат занимал ряд других постов, среди которых упоминается и zilc vufi «зилк государства - города (?)» [</w:t>
      </w:r>
      <w:r w:rsidRPr="00593F7E">
        <w:rPr>
          <w:rFonts w:ascii="Times New Roman" w:hAnsi="Times New Roman"/>
          <w:b/>
          <w:i/>
          <w:iCs/>
          <w:sz w:val="28"/>
        </w:rPr>
        <w:t>Немировский А.И., Харсекин, А.И</w:t>
      </w:r>
      <w:r w:rsidRPr="00593F7E">
        <w:rPr>
          <w:rFonts w:ascii="Times New Roman" w:hAnsi="Times New Roman"/>
          <w:i/>
          <w:iCs/>
          <w:sz w:val="28"/>
        </w:rPr>
        <w:t>. Этруски. Введение в этрускологию.</w:t>
      </w:r>
      <w:r w:rsidRPr="00593F7E">
        <w:rPr>
          <w:rFonts w:ascii="Times New Roman" w:hAnsi="Times New Roman"/>
        </w:rPr>
        <w:t xml:space="preserve"> </w:t>
      </w:r>
      <w:r w:rsidRPr="00593F7E">
        <w:rPr>
          <w:rFonts w:ascii="Times New Roman" w:hAnsi="Times New Roman"/>
          <w:i/>
          <w:iCs/>
          <w:sz w:val="28"/>
        </w:rPr>
        <w:t>Воронеж: Издательство Воронежского университета,1969:102</w:t>
      </w:r>
      <w:r w:rsidRPr="00593F7E">
        <w:rPr>
          <w:rFonts w:ascii="Times New Roman" w:hAnsi="Times New Roman"/>
          <w:sz w:val="28"/>
        </w:rPr>
        <w:t xml:space="preserve">]. При прочтении </w:t>
      </w:r>
      <w:r w:rsidRPr="00593F7E">
        <w:rPr>
          <w:rFonts w:ascii="Times New Roman" w:hAnsi="Times New Roman"/>
          <w:sz w:val="28"/>
          <w:lang w:val="en-US"/>
        </w:rPr>
        <w:t>Zilav</w:t>
      </w:r>
      <w:r w:rsidRPr="00593F7E">
        <w:rPr>
          <w:rFonts w:ascii="Times New Roman" w:hAnsi="Times New Roman"/>
          <w:sz w:val="28"/>
        </w:rPr>
        <w:t xml:space="preserve"> </w:t>
      </w:r>
      <w:r w:rsidRPr="00593F7E">
        <w:rPr>
          <w:rFonts w:ascii="Times New Roman" w:hAnsi="Times New Roman"/>
          <w:sz w:val="28"/>
          <w:lang w:val="en-US"/>
        </w:rPr>
        <w:t>me</w:t>
      </w:r>
      <w:r w:rsidRPr="00593F7E">
        <w:rPr>
          <w:rFonts w:ascii="Times New Roman" w:hAnsi="Times New Roman"/>
          <w:sz w:val="28"/>
        </w:rPr>
        <w:t>х</w:t>
      </w:r>
      <w:r w:rsidRPr="00593F7E">
        <w:rPr>
          <w:rFonts w:ascii="Times New Roman" w:hAnsi="Times New Roman"/>
          <w:sz w:val="28"/>
          <w:lang w:val="en-US"/>
        </w:rPr>
        <w:t>l</w:t>
      </w:r>
      <w:r w:rsidRPr="00593F7E">
        <w:rPr>
          <w:rFonts w:ascii="Times New Roman" w:hAnsi="Times New Roman"/>
          <w:sz w:val="28"/>
        </w:rPr>
        <w:t xml:space="preserve"> </w:t>
      </w:r>
      <w:r w:rsidRPr="00593F7E">
        <w:rPr>
          <w:rFonts w:ascii="Times New Roman" w:hAnsi="Times New Roman"/>
          <w:sz w:val="28"/>
          <w:lang w:val="en-US"/>
        </w:rPr>
        <w:t>rasnal</w:t>
      </w:r>
      <w:r w:rsidRPr="00593F7E">
        <w:rPr>
          <w:rFonts w:ascii="Times New Roman" w:hAnsi="Times New Roman"/>
          <w:sz w:val="28"/>
        </w:rPr>
        <w:t xml:space="preserve"> справа налево (т.е. при помощи техники палинлексии), </w:t>
      </w:r>
      <w:r w:rsidRPr="00593F7E">
        <w:rPr>
          <w:rFonts w:ascii="Times New Roman" w:hAnsi="Times New Roman"/>
          <w:sz w:val="28"/>
          <w:lang w:bidi="ar-QA"/>
        </w:rPr>
        <w:t>по – кабардино-черкесски, мы получаем</w:t>
      </w:r>
      <w:r w:rsidRPr="00593F7E">
        <w:rPr>
          <w:rFonts w:ascii="Times New Roman" w:hAnsi="Times New Roman"/>
          <w:sz w:val="28"/>
        </w:rPr>
        <w:t xml:space="preserve"> выражение «Л</w:t>
      </w:r>
      <w:r w:rsidRPr="00593F7E">
        <w:rPr>
          <w:rFonts w:ascii="Times New Roman" w:hAnsi="Times New Roman"/>
          <w:sz w:val="28"/>
          <w:lang w:val="en-US"/>
        </w:rPr>
        <w:t>I</w:t>
      </w:r>
      <w:r w:rsidRPr="00593F7E">
        <w:rPr>
          <w:rFonts w:ascii="Times New Roman" w:hAnsi="Times New Roman"/>
          <w:sz w:val="28"/>
        </w:rPr>
        <w:t>ы + ансал(р) + л</w:t>
      </w:r>
      <w:r w:rsidRPr="00593F7E">
        <w:rPr>
          <w:rFonts w:ascii="Times New Roman" w:hAnsi="Times New Roman"/>
          <w:sz w:val="28"/>
          <w:lang w:val="en-US"/>
        </w:rPr>
        <w:t>I</w:t>
      </w:r>
      <w:r w:rsidRPr="00593F7E">
        <w:rPr>
          <w:rFonts w:ascii="Times New Roman" w:hAnsi="Times New Roman"/>
          <w:sz w:val="28"/>
        </w:rPr>
        <w:t>ы + хэм + я (йа) + л</w:t>
      </w:r>
      <w:r w:rsidRPr="00593F7E">
        <w:rPr>
          <w:rFonts w:ascii="Times New Roman" w:hAnsi="Times New Roman"/>
          <w:sz w:val="28"/>
          <w:lang w:val="en-US"/>
        </w:rPr>
        <w:t>I</w:t>
      </w:r>
      <w:r w:rsidRPr="00593F7E">
        <w:rPr>
          <w:rFonts w:ascii="Times New Roman" w:hAnsi="Times New Roman"/>
          <w:sz w:val="28"/>
        </w:rPr>
        <w:t>ыжь», что дословно переводится с адыгского как «</w:t>
      </w:r>
      <w:r w:rsidRPr="00593F7E">
        <w:rPr>
          <w:rFonts w:ascii="Times New Roman" w:hAnsi="Times New Roman"/>
          <w:sz w:val="28"/>
          <w:lang w:bidi="ar-QA"/>
        </w:rPr>
        <w:t>мужчина + ансар + мужчина + суффикс множественности      + их +</w:t>
      </w:r>
      <w:r w:rsidRPr="00593F7E">
        <w:rPr>
          <w:rFonts w:ascii="Times New Roman" w:hAnsi="Times New Roman"/>
          <w:sz w:val="28"/>
        </w:rPr>
        <w:t xml:space="preserve"> л</w:t>
      </w:r>
      <w:r w:rsidRPr="00593F7E">
        <w:rPr>
          <w:rFonts w:ascii="Times New Roman" w:hAnsi="Times New Roman"/>
          <w:sz w:val="28"/>
          <w:lang w:val="en-US"/>
        </w:rPr>
        <w:t>I</w:t>
      </w:r>
      <w:r w:rsidRPr="00593F7E">
        <w:rPr>
          <w:rFonts w:ascii="Times New Roman" w:hAnsi="Times New Roman"/>
          <w:sz w:val="28"/>
        </w:rPr>
        <w:t>ыжь», дословно  «их ансаров старейшина (старшина)».</w:t>
      </w:r>
      <w:r w:rsidRPr="00593F7E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</w:p>
    <w:p w:rsidR="00F862F0" w:rsidRPr="00593F7E" w:rsidRDefault="00F862F0" w:rsidP="004261D3">
      <w:pPr>
        <w:spacing w:line="360" w:lineRule="auto"/>
        <w:ind w:firstLine="708"/>
        <w:jc w:val="both"/>
        <w:rPr>
          <w:rStyle w:val="Hyperlink"/>
          <w:rFonts w:ascii="Times New Roman" w:hAnsi="Times New Roman"/>
          <w:color w:val="36393D"/>
          <w:sz w:val="28"/>
          <w:szCs w:val="28"/>
          <w:u w:val="none"/>
        </w:rPr>
      </w:pPr>
      <w:r w:rsidRPr="00593F7E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Известно, что в древнюю эпоху этруски писали справа налево.</w:t>
      </w:r>
      <w:r w:rsidRPr="00593F7E">
        <w:rPr>
          <w:rFonts w:ascii="Times New Roman" w:hAnsi="Times New Roman"/>
        </w:rPr>
        <w:t xml:space="preserve"> </w:t>
      </w:r>
      <w:r w:rsidRPr="00593F7E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Этруски, известные грекам как тиррены (сами себя они называли  расены), обладали высокой цивилизацией. Форма имени ансар (аншар), которое при обратном чтении  дает нам самоназвания этрусков в виде  «расены».   Это дает нам основание рассматривать самоназвания этрусков в форме </w:t>
      </w:r>
      <w:r w:rsidRPr="00593F7E">
        <w:rPr>
          <w:rStyle w:val="Hyperlink"/>
          <w:rFonts w:ascii="Times New Roman" w:hAnsi="Times New Roman"/>
          <w:b/>
          <w:bCs/>
          <w:color w:val="000000"/>
          <w:sz w:val="28"/>
          <w:szCs w:val="28"/>
          <w:u w:val="none"/>
        </w:rPr>
        <w:t>ансар</w:t>
      </w:r>
      <w:r w:rsidRPr="00593F7E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(ан</w:t>
      </w:r>
      <w:r w:rsidRPr="00593F7E">
        <w:rPr>
          <w:rStyle w:val="Hyperlink"/>
          <w:rFonts w:ascii="Times New Roman" w:hAnsi="Times New Roman"/>
          <w:b/>
          <w:bCs/>
          <w:color w:val="000000"/>
          <w:sz w:val="28"/>
          <w:szCs w:val="28"/>
          <w:u w:val="none"/>
        </w:rPr>
        <w:t>ш</w:t>
      </w:r>
      <w:r w:rsidRPr="00593F7E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ар), а это имя, уже встречается на 19 строке первой таблички в знаменитой поэме «</w:t>
      </w:r>
      <w:r w:rsidRPr="00593F7E">
        <w:rPr>
          <w:rStyle w:val="Hyperlink"/>
          <w:rFonts w:ascii="Times New Roman" w:hAnsi="Times New Roman"/>
          <w:b/>
          <w:bCs/>
          <w:color w:val="36393D"/>
          <w:sz w:val="28"/>
          <w:szCs w:val="28"/>
          <w:u w:val="none"/>
        </w:rPr>
        <w:t>Энума элиш»</w:t>
      </w:r>
      <w:r w:rsidRPr="00593F7E">
        <w:rPr>
          <w:rStyle w:val="Hyperlink"/>
          <w:rFonts w:ascii="Times New Roman" w:hAnsi="Times New Roman"/>
          <w:color w:val="36393D"/>
          <w:sz w:val="28"/>
          <w:szCs w:val="28"/>
          <w:u w:val="none"/>
        </w:rPr>
        <w:t xml:space="preserve"> — </w:t>
      </w:r>
      <w:r w:rsidRPr="00593F7E">
        <w:rPr>
          <w:rStyle w:val="Hyperlink"/>
          <w:rFonts w:ascii="Times New Roman" w:hAnsi="Times New Roman"/>
          <w:color w:val="36393D"/>
          <w:sz w:val="28"/>
          <w:szCs w:val="28"/>
          <w:u w:val="none"/>
          <w:lang w:bidi="ar-QA"/>
        </w:rPr>
        <w:t>шумеро-</w:t>
      </w:r>
      <w:r w:rsidRPr="00593F7E">
        <w:rPr>
          <w:rStyle w:val="Hyperlink"/>
          <w:rFonts w:ascii="Times New Roman" w:hAnsi="Times New Roman"/>
          <w:color w:val="36393D"/>
          <w:sz w:val="28"/>
          <w:szCs w:val="28"/>
          <w:u w:val="none"/>
        </w:rPr>
        <w:t>вавилоно-аккадском эпосе, датируемой второй половиной II тыс. до н. э:</w:t>
      </w:r>
    </w:p>
    <w:p w:rsidR="00F862F0" w:rsidRPr="00710D5D" w:rsidRDefault="00F862F0" w:rsidP="0042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93F7E">
        <w:rPr>
          <w:rStyle w:val="Hyperlink"/>
          <w:rFonts w:ascii="Times New Roman" w:hAnsi="Times New Roman"/>
          <w:color w:val="36393D"/>
          <w:sz w:val="28"/>
          <w:szCs w:val="28"/>
          <w:u w:val="none"/>
        </w:rPr>
        <w:t xml:space="preserve">  </w:t>
      </w:r>
      <w:r w:rsidRPr="00593F7E">
        <w:rPr>
          <w:rStyle w:val="Hyperlink"/>
          <w:rFonts w:ascii="Times New Roman" w:hAnsi="Times New Roman"/>
          <w:b/>
          <w:color w:val="36393D"/>
          <w:sz w:val="28"/>
          <w:szCs w:val="28"/>
          <w:u w:val="none"/>
          <w:lang w:val="en-US"/>
        </w:rPr>
        <w:t>019. gu-uš-šur ma-'-diš a-na a-lid AD-šú an-šâr.</w:t>
      </w:r>
      <w:r w:rsidRPr="00593F7E">
        <w:rPr>
          <w:rStyle w:val="Hyperlink"/>
          <w:rFonts w:ascii="Times New Roman" w:hAnsi="Times New Roman"/>
          <w:color w:val="36393D"/>
          <w:sz w:val="28"/>
          <w:szCs w:val="28"/>
          <w:u w:val="none"/>
          <w:lang w:val="en-US"/>
        </w:rPr>
        <w:t xml:space="preserve">  </w:t>
      </w:r>
      <w:r w:rsidRPr="00593F7E">
        <w:rPr>
          <w:rStyle w:val="Hyperlink"/>
          <w:rFonts w:ascii="Times New Roman" w:hAnsi="Times New Roman"/>
          <w:color w:val="36393D"/>
          <w:sz w:val="28"/>
          <w:szCs w:val="28"/>
          <w:u w:val="none"/>
        </w:rPr>
        <w:t>Текст, написанный шумерской клинописью, частично сохранился на семи глиняных табличках, найденных в библиотеке ассирийского царя Ашшурбанапала.</w:t>
      </w:r>
      <w:r w:rsidRPr="00593F7E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Что же касает-ся  ансаров,  т</w:t>
      </w:r>
      <w:r w:rsidRPr="00593F7E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о о них говорится вот что:</w:t>
      </w:r>
      <w:r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593F7E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«</w:t>
      </w:r>
      <w:r w:rsidRPr="00593F7E">
        <w:rPr>
          <w:rFonts w:ascii="Times New Roman" w:hAnsi="Times New Roman"/>
          <w:bCs/>
          <w:kern w:val="1"/>
          <w:sz w:val="28"/>
        </w:rPr>
        <w:t xml:space="preserve">Впрочем, как происхождение, так и история их остается неизвестными» </w:t>
      </w:r>
      <w:r w:rsidRPr="00593F7E">
        <w:rPr>
          <w:rFonts w:ascii="Times New Roman" w:hAnsi="Times New Roman"/>
          <w:kern w:val="1"/>
          <w:sz w:val="28"/>
        </w:rPr>
        <w:t>[</w:t>
      </w:r>
      <w:r w:rsidRPr="00593F7E">
        <w:rPr>
          <w:rFonts w:ascii="Times New Roman" w:hAnsi="Times New Roman"/>
          <w:i/>
          <w:iCs/>
          <w:kern w:val="1"/>
          <w:sz w:val="28"/>
        </w:rPr>
        <w:t>Энциклопедический словарь. Том 2. -С.-Петербург. Типография Акц. Общ. Брокгауз – Ефрон., Прашечный, 1890:822</w:t>
      </w:r>
      <w:r w:rsidRPr="00593F7E">
        <w:rPr>
          <w:rFonts w:ascii="Times New Roman" w:hAnsi="Times New Roman"/>
          <w:kern w:val="1"/>
          <w:sz w:val="28"/>
        </w:rPr>
        <w:t>].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sz w:val="28"/>
          <w:szCs w:val="28"/>
        </w:rPr>
        <w:t>В рассказах о военных предприятиях некоего этрусского правителя Тарквиния обнаруживается следующее обозначение титула высших должностных лиц zilav?zilc. Титул zilav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32DD9">
        <w:rPr>
          <w:rFonts w:ascii="Times New Roman" w:hAnsi="Times New Roman"/>
          <w:sz w:val="28"/>
          <w:szCs w:val="28"/>
        </w:rPr>
        <w:t>при обратном чтении по-адыгски  метафоричное «я л</w:t>
      </w:r>
      <w:r w:rsidRPr="00532DD9">
        <w:rPr>
          <w:rFonts w:ascii="Times New Roman" w:hAnsi="Times New Roman"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sz w:val="28"/>
          <w:szCs w:val="28"/>
        </w:rPr>
        <w:t xml:space="preserve">ыжь»,  в значении «их старейшина»), носили, по-видимому, главы этрусского двенадцатиградия, правители же отдельных городов именовались zilcами.  Обращает на себя внимание  и созвучие титула </w:t>
      </w:r>
      <w:r w:rsidRPr="002266CE">
        <w:rPr>
          <w:rFonts w:ascii="Times New Roman" w:hAnsi="Times New Roman"/>
          <w:b/>
          <w:sz w:val="28"/>
          <w:szCs w:val="28"/>
        </w:rPr>
        <w:t xml:space="preserve">zilc </w:t>
      </w:r>
      <w:r w:rsidRPr="00532DD9">
        <w:rPr>
          <w:rFonts w:ascii="Times New Roman" w:hAnsi="Times New Roman"/>
          <w:sz w:val="28"/>
          <w:szCs w:val="28"/>
        </w:rPr>
        <w:t>с адыгским Залыкъ</w:t>
      </w:r>
      <w:r>
        <w:rPr>
          <w:rFonts w:ascii="Times New Roman" w:hAnsi="Times New Roman"/>
          <w:sz w:val="28"/>
          <w:szCs w:val="28"/>
        </w:rPr>
        <w:t>о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>, которое образовано от Залы + адыгское «къ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сын. Мы склонны думать, что и морф «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c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  в слове </w:t>
      </w:r>
      <w:r w:rsidRPr="00532DD9">
        <w:rPr>
          <w:rFonts w:ascii="Times New Roman" w:hAnsi="Times New Roman"/>
          <w:sz w:val="28"/>
          <w:szCs w:val="28"/>
        </w:rPr>
        <w:t xml:space="preserve">zilc 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есть то самое «къ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532DD9">
        <w:rPr>
          <w:rFonts w:ascii="Times New Roman" w:hAnsi="Times New Roman"/>
          <w:bCs/>
          <w:sz w:val="28"/>
          <w:szCs w:val="28"/>
          <w:shd w:val="clear" w:color="auto" w:fill="FFFFFF"/>
        </w:rPr>
        <w:t>» в сокращенной форме.</w:t>
      </w:r>
      <w:r w:rsidRPr="00532DD9">
        <w:rPr>
          <w:rFonts w:ascii="Times New Roman" w:hAnsi="Times New Roman"/>
          <w:sz w:val="28"/>
          <w:szCs w:val="28"/>
        </w:rPr>
        <w:t xml:space="preserve">  </w:t>
      </w:r>
      <w:r w:rsidRPr="00532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Разрядка наша. А.А.).</w:t>
      </w:r>
    </w:p>
    <w:p w:rsidR="00F862F0" w:rsidRPr="00532DD9" w:rsidRDefault="00F862F0" w:rsidP="002266C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2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532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Pr="00532DD9">
        <w:rPr>
          <w:rFonts w:ascii="Times New Roman" w:hAnsi="Times New Roman"/>
          <w:color w:val="000000"/>
          <w:sz w:val="28"/>
          <w:szCs w:val="28"/>
        </w:rPr>
        <w:t>Имена, подобные имени Тарквиний, образованные от корня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tarch</w:t>
      </w:r>
      <w:r w:rsidRPr="00532DD9">
        <w:rPr>
          <w:rFonts w:ascii="Times New Roman" w:hAnsi="Times New Roman"/>
          <w:color w:val="000000"/>
          <w:sz w:val="28"/>
          <w:szCs w:val="28"/>
        </w:rPr>
        <w:t>, часто встречаются и в Малой Азии. Там их давали богам или правителям (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Тарку </w:t>
      </w:r>
      <w:r w:rsidRPr="00532DD9">
        <w:rPr>
          <w:rFonts w:ascii="Times New Roman" w:hAnsi="Times New Roman"/>
          <w:color w:val="000000"/>
          <w:sz w:val="28"/>
          <w:szCs w:val="28"/>
        </w:rPr>
        <w:t>отмечается и как эпитет имени хеттского верховного божества-бога ветра или бури и грома Ти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>ш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(с)у-ба).  Город Терка находится на берегу реки Хабур, вернее ниже впадения Хабура в Евфрат (Округ </w:t>
      </w:r>
      <w:r w:rsidRPr="006545C5">
        <w:rPr>
          <w:rFonts w:ascii="Times New Roman" w:hAnsi="Times New Roman"/>
          <w:b/>
          <w:color w:val="000000"/>
          <w:sz w:val="28"/>
          <w:szCs w:val="28"/>
        </w:rPr>
        <w:t>Терка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неподалеку от Евфрата в Восточной Сирии.) // [Ранняя древность // 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>История древнего мира</w:t>
      </w:r>
      <w:r w:rsidRPr="00532DD9">
        <w:rPr>
          <w:rFonts w:ascii="Times New Roman" w:hAnsi="Times New Roman"/>
          <w:color w:val="000000"/>
          <w:sz w:val="28"/>
          <w:szCs w:val="28"/>
        </w:rPr>
        <w:t>. Том 1. Св</w:t>
      </w:r>
      <w:r w:rsidRPr="00532DD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енцицкая </w:t>
      </w:r>
      <w:r w:rsidRPr="00532DD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2DD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Ирина</w:t>
      </w:r>
      <w:r w:rsidRPr="00532DD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Сергеевна</w:t>
      </w:r>
      <w:r w:rsidRPr="00532DD9">
        <w:rPr>
          <w:rFonts w:ascii="Times New Roman" w:hAnsi="Times New Roman"/>
          <w:color w:val="000000"/>
          <w:sz w:val="28"/>
          <w:szCs w:val="28"/>
        </w:rPr>
        <w:t>].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2DD9">
        <w:rPr>
          <w:rFonts w:ascii="Times New Roman" w:hAnsi="Times New Roman"/>
          <w:color w:val="000000"/>
          <w:sz w:val="28"/>
          <w:szCs w:val="28"/>
        </w:rPr>
        <w:t xml:space="preserve">В связи с этим обращает на себя внимание и то, что само слово  «аккад», есть ничто иное как «башня, крепость» // </w:t>
      </w:r>
      <w:hyperlink r:id="rId13" w:history="1">
        <w:r w:rsidRPr="00532DD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Библия. Ветхий и Новый заветы. Синоидальный перевод. Библейская энциклопедия арх. Никифора.</w:t>
        </w:r>
      </w:hyperlink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532DD9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(Быт.10:10).</w:t>
      </w:r>
      <w:r w:rsidRPr="00532D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bCs/>
          <w:color w:val="000000"/>
          <w:sz w:val="28"/>
          <w:szCs w:val="28"/>
        </w:rPr>
        <w:t xml:space="preserve">Вернемся теперь к слову  </w:t>
      </w:r>
      <w:r w:rsidRPr="00532DD9">
        <w:rPr>
          <w:rFonts w:ascii="Times New Roman" w:hAnsi="Times New Roman"/>
          <w:b/>
          <w:i/>
          <w:iCs/>
          <w:sz w:val="28"/>
          <w:szCs w:val="28"/>
          <w:lang w:val="en-US"/>
        </w:rPr>
        <w:t>zak</w:t>
      </w:r>
      <w:r w:rsidRPr="00532DD9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532DD9">
        <w:rPr>
          <w:rFonts w:ascii="Times New Roman" w:hAnsi="Times New Roman"/>
          <w:b/>
          <w:i/>
          <w:iCs/>
          <w:sz w:val="28"/>
          <w:szCs w:val="28"/>
          <w:lang w:val="en-US"/>
        </w:rPr>
        <w:t>rat</w:t>
      </w:r>
      <w:r w:rsidRPr="00532DD9">
        <w:rPr>
          <w:rFonts w:ascii="Times New Roman" w:hAnsi="Times New Roman"/>
          <w:bCs/>
          <w:color w:val="000000"/>
          <w:sz w:val="28"/>
          <w:szCs w:val="28"/>
        </w:rPr>
        <w:t xml:space="preserve">, которое, на наш взгляд созвучно слову «зиккурат», что переводится как храмовая башня. Обратите внимание, что при обратном прочтении этого слова мы получаем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кабардино-черкесскую </w:t>
      </w:r>
      <w:r w:rsidRPr="00532DD9">
        <w:rPr>
          <w:rFonts w:ascii="Times New Roman" w:hAnsi="Times New Roman"/>
          <w:bCs/>
          <w:color w:val="000000"/>
          <w:sz w:val="28"/>
          <w:szCs w:val="28"/>
        </w:rPr>
        <w:t>словоформу в виде «тэркыжь»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32DD9">
        <w:rPr>
          <w:rFonts w:ascii="Times New Roman" w:hAnsi="Times New Roman"/>
          <w:bCs/>
          <w:color w:val="000000"/>
          <w:sz w:val="28"/>
          <w:szCs w:val="28"/>
        </w:rPr>
        <w:t xml:space="preserve">  с тем же   значением,  что и в  словах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turris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tarch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45C5">
        <w:rPr>
          <w:rFonts w:ascii="Times New Roman" w:hAnsi="Times New Roman"/>
          <w:bCs/>
          <w:sz w:val="28"/>
          <w:szCs w:val="28"/>
        </w:rPr>
        <w:t>Особый интерес представляет и то, что наряду с этим словом, в этой же поэме, мы встречаемся и с другим словом - древним названием этого храма в виде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 E-SA</w:t>
      </w:r>
      <w:r w:rsidRPr="00532DD9">
        <w:rPr>
          <w:rFonts w:ascii="Times New Roman" w:hAnsi="Times New Roman"/>
          <w:b/>
          <w:sz w:val="28"/>
          <w:szCs w:val="28"/>
        </w:rPr>
        <w:t>G</w:t>
      </w:r>
      <w:r w:rsidRPr="00532DD9">
        <w:rPr>
          <w:rFonts w:ascii="Times New Roman" w:hAnsi="Times New Roman"/>
          <w:sz w:val="28"/>
          <w:szCs w:val="28"/>
        </w:rPr>
        <w:t>-ILA или E-SA</w:t>
      </w:r>
      <w:r w:rsidRPr="00532DD9">
        <w:rPr>
          <w:rFonts w:ascii="Times New Roman" w:hAnsi="Times New Roman"/>
          <w:b/>
          <w:sz w:val="28"/>
          <w:szCs w:val="28"/>
        </w:rPr>
        <w:t>K-K</w:t>
      </w:r>
      <w:r w:rsidRPr="00532DD9">
        <w:rPr>
          <w:rFonts w:ascii="Times New Roman" w:hAnsi="Times New Roman"/>
          <w:sz w:val="28"/>
          <w:szCs w:val="28"/>
        </w:rPr>
        <w:t>IL</w:t>
      </w:r>
      <w:r w:rsidRPr="00532DD9">
        <w:rPr>
          <w:rFonts w:ascii="Times New Roman" w:hAnsi="Times New Roman"/>
          <w:b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>(что, по-видимому значит: «дом-вершины-возвышенной»)</w:t>
      </w:r>
      <w:r>
        <w:rPr>
          <w:rFonts w:ascii="Times New Roman" w:hAnsi="Times New Roman"/>
          <w:sz w:val="28"/>
          <w:szCs w:val="28"/>
        </w:rPr>
        <w:t>: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012.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BI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NUN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KI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)]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SAG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IL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LA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DIM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«Энума Элиш» Таблица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F6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Enûma Eliš читался в храме E.SAG.ILA в праздник нового года, т.е. по сути своей это праздничная молитва Богу Мардуку, сопровождающая какой-то ритуал.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62F0" w:rsidRPr="00532DD9" w:rsidRDefault="00F862F0" w:rsidP="004261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 xml:space="preserve">Следует отметить, что этот храм </w:t>
      </w:r>
      <w:r w:rsidRPr="00532DD9">
        <w:rPr>
          <w:rFonts w:ascii="Times New Roman" w:hAnsi="Times New Roman"/>
          <w:b/>
          <w:bCs/>
          <w:sz w:val="28"/>
          <w:szCs w:val="28"/>
        </w:rPr>
        <w:t>E-sag-ila</w:t>
      </w:r>
      <w:r w:rsidRPr="00532DD9">
        <w:rPr>
          <w:rFonts w:ascii="Times New Roman" w:hAnsi="Times New Roman"/>
          <w:sz w:val="28"/>
          <w:szCs w:val="28"/>
        </w:rPr>
        <w:t xml:space="preserve"> действительно существовал и был описан греческим историком Геродотом, который посетил его в V веке до н. э .[373]. Он стоял напротив вавилонского зиккурата и, видимо, в большей степени, чем сам зиккурат, представлял собой Связь Небес и Земли.</w:t>
      </w:r>
    </w:p>
    <w:p w:rsidR="00F862F0" w:rsidRPr="00532DD9" w:rsidRDefault="00F862F0" w:rsidP="004261D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>В легенде о строительстве храма (Табличка VI «Энума элиш») есть несколько интересных упоминаний о впечатляющих размерах этого здания: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>Лопатами замахали Ануннаки (на Небе и Земле).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>В первый год кирпичи для храма лепили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>По наступленье второго года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 xml:space="preserve">062 Главу </w:t>
      </w:r>
      <w:r w:rsidRPr="00532DD9">
        <w:rPr>
          <w:rFonts w:ascii="Times New Roman" w:hAnsi="Times New Roman"/>
          <w:b/>
          <w:bCs/>
          <w:i/>
          <w:iCs/>
          <w:sz w:val="28"/>
          <w:szCs w:val="28"/>
        </w:rPr>
        <w:t>Эсагилы</w:t>
      </w:r>
      <w:r w:rsidRPr="00532DD9">
        <w:rPr>
          <w:rFonts w:ascii="Times New Roman" w:hAnsi="Times New Roman"/>
          <w:i/>
          <w:iCs/>
          <w:sz w:val="28"/>
          <w:szCs w:val="28"/>
        </w:rPr>
        <w:t>, подобье Апсу, воздвигли.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>063Как[374] Апсу построили зиккурат высокий.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i/>
          <w:iCs/>
          <w:sz w:val="28"/>
          <w:szCs w:val="28"/>
        </w:rPr>
        <w:t>064Ану, Энлилю и Эйе, как и в Апсу, поставили там жилища</w:t>
      </w:r>
      <w:r w:rsidRPr="00532DD9">
        <w:rPr>
          <w:rFonts w:ascii="Times New Roman" w:hAnsi="Times New Roman"/>
          <w:sz w:val="28"/>
          <w:szCs w:val="28"/>
        </w:rPr>
        <w:t xml:space="preserve">  [375] ·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32DD9">
        <w:rPr>
          <w:rFonts w:ascii="Times New Roman" w:hAnsi="Times New Roman"/>
          <w:i/>
          <w:sz w:val="28"/>
          <w:szCs w:val="28"/>
        </w:rPr>
        <w:t>065От подножья Эшшару они осмотрели до рогов зиккурата.</w:t>
      </w:r>
    </w:p>
    <w:p w:rsidR="00F862F0" w:rsidRPr="00532DD9" w:rsidRDefault="00F862F0" w:rsidP="004261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i/>
          <w:sz w:val="28"/>
          <w:szCs w:val="28"/>
        </w:rPr>
        <w:t>066 Когда же закончили Эсагилу. //</w:t>
      </w:r>
      <w:r w:rsidRPr="00532DD9">
        <w:rPr>
          <w:rFonts w:ascii="Times New Roman" w:hAnsi="Times New Roman"/>
          <w:sz w:val="28"/>
          <w:szCs w:val="28"/>
        </w:rPr>
        <w:t xml:space="preserve">    </w:t>
      </w:r>
      <w:r w:rsidRPr="00532DD9">
        <w:rPr>
          <w:rFonts w:ascii="Times New Roman" w:hAnsi="Times New Roman"/>
          <w:sz w:val="28"/>
          <w:szCs w:val="28"/>
          <w:lang w:val="en-US"/>
        </w:rPr>
        <w:t>blackwarlock</w:t>
      </w:r>
      <w:r w:rsidRPr="00532DD9">
        <w:rPr>
          <w:rFonts w:ascii="Times New Roman" w:hAnsi="Times New Roman"/>
          <w:sz w:val="28"/>
          <w:szCs w:val="28"/>
        </w:rPr>
        <w:t>.</w:t>
      </w:r>
      <w:r w:rsidRPr="00532DD9">
        <w:rPr>
          <w:rFonts w:ascii="Times New Roman" w:hAnsi="Times New Roman"/>
          <w:sz w:val="28"/>
          <w:szCs w:val="28"/>
          <w:lang w:val="en-US"/>
        </w:rPr>
        <w:t>com</w:t>
      </w:r>
      <w:r w:rsidRPr="00532DD9">
        <w:rPr>
          <w:rFonts w:ascii="Times New Roman" w:hAnsi="Times New Roman"/>
          <w:sz w:val="28"/>
          <w:szCs w:val="28"/>
        </w:rPr>
        <w:t>›</w:t>
      </w:r>
      <w:r w:rsidRPr="00532DD9">
        <w:rPr>
          <w:rFonts w:ascii="Times New Roman" w:hAnsi="Times New Roman"/>
          <w:sz w:val="28"/>
          <w:szCs w:val="28"/>
          <w:lang w:val="en-US"/>
        </w:rPr>
        <w:t>t</w:t>
      </w:r>
      <w:r w:rsidRPr="00532DD9">
        <w:rPr>
          <w:rFonts w:ascii="Times New Roman" w:hAnsi="Times New Roman"/>
          <w:sz w:val="28"/>
          <w:szCs w:val="28"/>
        </w:rPr>
        <w:t>15390-</w:t>
      </w:r>
      <w:r w:rsidRPr="00532DD9">
        <w:rPr>
          <w:rFonts w:ascii="Times New Roman" w:hAnsi="Times New Roman"/>
          <w:sz w:val="28"/>
          <w:szCs w:val="28"/>
          <w:lang w:val="en-US"/>
        </w:rPr>
        <w:t>topic</w:t>
      </w:r>
      <w:r w:rsidRPr="00532DD9">
        <w:rPr>
          <w:rFonts w:ascii="Times New Roman" w:hAnsi="Times New Roman"/>
          <w:sz w:val="28"/>
          <w:szCs w:val="28"/>
        </w:rPr>
        <w:t xml:space="preserve"> копия 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 При обратном прочтении на адыгской языковой почве  слова </w:t>
      </w:r>
      <w:r w:rsidRPr="00532DD9">
        <w:rPr>
          <w:rFonts w:ascii="Times New Roman" w:hAnsi="Times New Roman"/>
          <w:b/>
          <w:bCs/>
          <w:sz w:val="28"/>
          <w:szCs w:val="28"/>
        </w:rPr>
        <w:t>E-sag-ila,</w:t>
      </w:r>
      <w:r w:rsidRPr="00532DD9">
        <w:rPr>
          <w:rFonts w:ascii="Times New Roman" w:hAnsi="Times New Roman"/>
          <w:sz w:val="28"/>
          <w:szCs w:val="28"/>
        </w:rPr>
        <w:t xml:space="preserve"> что было свойственно и аккадскому письму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  мы получаем следующую словоформу в виде  Алиг+(г//х)асэ</w:t>
      </w:r>
      <w:r>
        <w:rPr>
          <w:rFonts w:ascii="Times New Roman" w:hAnsi="Times New Roman"/>
          <w:sz w:val="28"/>
          <w:szCs w:val="28"/>
        </w:rPr>
        <w:t xml:space="preserve"> (х</w:t>
      </w:r>
      <w:r w:rsidRPr="00532DD9">
        <w:rPr>
          <w:rFonts w:ascii="Times New Roman" w:hAnsi="Times New Roman"/>
          <w:sz w:val="28"/>
          <w:szCs w:val="28"/>
        </w:rPr>
        <w:t>асэ-уст., фольк. совет, совещание «нарт хасэ» совет нартов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532DD9">
        <w:rPr>
          <w:rFonts w:ascii="Times New Roman" w:hAnsi="Times New Roman"/>
          <w:sz w:val="28"/>
          <w:szCs w:val="28"/>
        </w:rPr>
        <w:t xml:space="preserve">которое, на наш взгляд, часто упоминается в Нартском эпосе как название дома «Алыджхэ я унэ» (образовано от слияния онима Алыдж + адыгского суффикса множественного числа «хэ» и слова «унэ» -дом) - Дом Алиговых, где проходили увеселительные собрания нартов с игрищами и танцами (сравни адыгское </w:t>
      </w:r>
      <w:r w:rsidRPr="00532DD9">
        <w:rPr>
          <w:rFonts w:ascii="Times New Roman" w:hAnsi="Times New Roman"/>
          <w:b/>
          <w:bCs/>
          <w:sz w:val="28"/>
          <w:szCs w:val="28"/>
        </w:rPr>
        <w:t>Алыг//Алыдж</w:t>
      </w:r>
      <w:r w:rsidRPr="00532DD9">
        <w:rPr>
          <w:rFonts w:ascii="Times New Roman" w:hAnsi="Times New Roman"/>
          <w:sz w:val="28"/>
          <w:szCs w:val="28"/>
        </w:rPr>
        <w:t xml:space="preserve"> с осетинским </w:t>
      </w:r>
      <w:r w:rsidRPr="00532DD9">
        <w:rPr>
          <w:rFonts w:ascii="Times New Roman" w:hAnsi="Times New Roman"/>
          <w:b/>
          <w:bCs/>
          <w:sz w:val="28"/>
          <w:szCs w:val="28"/>
        </w:rPr>
        <w:t>АЛÆГА</w:t>
      </w:r>
      <w:r w:rsidRPr="00532DD9">
        <w:rPr>
          <w:rFonts w:ascii="Times New Roman" w:hAnsi="Times New Roman"/>
          <w:sz w:val="28"/>
          <w:szCs w:val="28"/>
        </w:rPr>
        <w:t xml:space="preserve">). 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 xml:space="preserve">В осетинском эпосе древнеарийская структура общества отразилась в виде деления нартов на «три группы нартов» (ærtæ narty), или три нартовских рода – Alægatæ, Æxsærtæggatæ и Borætæ // </w:t>
      </w:r>
      <w:r w:rsidRPr="00532DD9">
        <w:rPr>
          <w:rFonts w:ascii="Times New Roman" w:hAnsi="Times New Roman"/>
          <w:sz w:val="28"/>
          <w:szCs w:val="28"/>
          <w:lang w:val="en-US"/>
        </w:rPr>
        <w:t>osetins</w:t>
      </w:r>
      <w:r w:rsidRPr="00532DD9">
        <w:rPr>
          <w:rFonts w:ascii="Times New Roman" w:hAnsi="Times New Roman"/>
          <w:sz w:val="28"/>
          <w:szCs w:val="28"/>
        </w:rPr>
        <w:t>.</w:t>
      </w:r>
      <w:r w:rsidRPr="00532DD9">
        <w:rPr>
          <w:rFonts w:ascii="Times New Roman" w:hAnsi="Times New Roman"/>
          <w:sz w:val="28"/>
          <w:szCs w:val="28"/>
          <w:lang w:val="en-US"/>
        </w:rPr>
        <w:t>com</w:t>
      </w:r>
      <w:r w:rsidRPr="00532DD9">
        <w:rPr>
          <w:rFonts w:ascii="Times New Roman" w:hAnsi="Times New Roman"/>
          <w:sz w:val="28"/>
          <w:szCs w:val="28"/>
        </w:rPr>
        <w:t>›2007/10/02/</w:t>
      </w:r>
      <w:r w:rsidRPr="00532DD9">
        <w:rPr>
          <w:rFonts w:ascii="Times New Roman" w:hAnsi="Times New Roman"/>
          <w:sz w:val="28"/>
          <w:szCs w:val="28"/>
          <w:lang w:val="en-US"/>
        </w:rPr>
        <w:t>kto</w:t>
      </w:r>
      <w:r w:rsidRPr="00532DD9">
        <w:rPr>
          <w:rFonts w:ascii="Times New Roman" w:hAnsi="Times New Roman"/>
          <w:sz w:val="28"/>
          <w:szCs w:val="28"/>
        </w:rPr>
        <w:t>-</w:t>
      </w:r>
      <w:r w:rsidRPr="00532DD9">
        <w:rPr>
          <w:rFonts w:ascii="Times New Roman" w:hAnsi="Times New Roman"/>
          <w:sz w:val="28"/>
          <w:szCs w:val="28"/>
          <w:lang w:val="en-US"/>
        </w:rPr>
        <w:t>takie</w:t>
      </w:r>
      <w:r w:rsidRPr="00532DD9">
        <w:rPr>
          <w:rFonts w:ascii="Times New Roman" w:hAnsi="Times New Roman"/>
          <w:sz w:val="28"/>
          <w:szCs w:val="28"/>
        </w:rPr>
        <w:t>-</w:t>
      </w:r>
      <w:r w:rsidRPr="00532DD9">
        <w:rPr>
          <w:rFonts w:ascii="Times New Roman" w:hAnsi="Times New Roman"/>
          <w:sz w:val="28"/>
          <w:szCs w:val="28"/>
          <w:lang w:val="en-US"/>
        </w:rPr>
        <w:t>narty</w:t>
      </w:r>
      <w:r w:rsidRPr="00532DD9">
        <w:rPr>
          <w:rFonts w:ascii="Times New Roman" w:hAnsi="Times New Roman"/>
          <w:sz w:val="28"/>
          <w:szCs w:val="28"/>
        </w:rPr>
        <w:t>.</w:t>
      </w:r>
      <w:r w:rsidRPr="00532DD9">
        <w:rPr>
          <w:rFonts w:ascii="Times New Roman" w:hAnsi="Times New Roman"/>
          <w:sz w:val="28"/>
          <w:szCs w:val="28"/>
          <w:lang w:val="en-US"/>
        </w:rPr>
        <w:t>html</w:t>
      </w:r>
      <w:r w:rsidRPr="00532DD9">
        <w:rPr>
          <w:rFonts w:ascii="Times New Roman" w:hAnsi="Times New Roman"/>
          <w:sz w:val="28"/>
          <w:szCs w:val="28"/>
        </w:rPr>
        <w:t xml:space="preserve"> копия ещё Юрий Дзиццойты. Осетинская мифология. Нартовский эпос осетин.</w:t>
      </w:r>
    </w:p>
    <w:p w:rsidR="00F862F0" w:rsidRPr="00532DD9" w:rsidRDefault="00F862F0" w:rsidP="00532D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ab/>
        <w:t xml:space="preserve">На крыше дома 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Алага </w:t>
      </w:r>
      <w:r w:rsidRPr="00532DD9">
        <w:rPr>
          <w:rFonts w:ascii="Times New Roman" w:hAnsi="Times New Roman"/>
          <w:sz w:val="28"/>
          <w:szCs w:val="28"/>
        </w:rPr>
        <w:t xml:space="preserve">нарты танцевали simd/sind [ПНТО, I: 70] – </w:t>
      </w:r>
      <w:r w:rsidRPr="006F6A82">
        <w:rPr>
          <w:rFonts w:ascii="Times New Roman" w:hAnsi="Times New Roman"/>
          <w:sz w:val="28"/>
          <w:szCs w:val="28"/>
        </w:rPr>
        <w:t xml:space="preserve">танец, имеющий культовое значение; в доме Алага нарты гадали   </w:t>
      </w:r>
      <w:r w:rsidRPr="006F6A8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F6A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лопаточной кости жертвенного</w:t>
      </w:r>
      <w:r w:rsidRPr="006F6A8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6F6A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животного</w:t>
      </w:r>
      <w:r w:rsidRPr="00532DD9">
        <w:rPr>
          <w:rFonts w:ascii="Times New Roman" w:hAnsi="Times New Roman"/>
          <w:sz w:val="28"/>
          <w:szCs w:val="28"/>
        </w:rPr>
        <w:t xml:space="preserve"> //anaharsis.ru</w:t>
      </w:r>
      <w:r>
        <w:rPr>
          <w:rFonts w:ascii="Times New Roman" w:hAnsi="Times New Roman"/>
          <w:sz w:val="28"/>
          <w:szCs w:val="28"/>
        </w:rPr>
        <w:t xml:space="preserve">›biblio/mifo/Dz_1.htm копия ещё. А кем выступает у адыгов </w:t>
      </w:r>
      <w:r w:rsidRPr="00532D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Мамыш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гадальщик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ом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бараньей лопатке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862F0" w:rsidRPr="00532DD9" w:rsidRDefault="00F862F0" w:rsidP="006F6A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b/>
          <w:sz w:val="28"/>
          <w:szCs w:val="28"/>
        </w:rPr>
        <w:t xml:space="preserve"> </w:t>
      </w:r>
      <w:r w:rsidRPr="00532D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2DD9">
        <w:rPr>
          <w:rFonts w:ascii="Times New Roman" w:hAnsi="Times New Roman"/>
          <w:sz w:val="28"/>
          <w:szCs w:val="28"/>
        </w:rPr>
        <w:t xml:space="preserve">В устно-поэтическом наследии адыгов (черкесов и убыхов) сохрани-лось много воспоминаний о древних греках, которых они называли “алыдж” («алиг//алидж»). В нартском эпосе упоминается “алыдж губгъ(у)э” — эллин-ская степь, “алыдж къуажэ” — эллинское село, “алыджхэ я унэжьым” — в эллинском величавом доме (храме). </w:t>
      </w:r>
      <w:r w:rsidRPr="00532DD9">
        <w:rPr>
          <w:rFonts w:ascii="Times New Roman" w:hAnsi="Times New Roman"/>
          <w:b/>
          <w:bCs/>
          <w:sz w:val="28"/>
          <w:szCs w:val="28"/>
        </w:rPr>
        <w:t>Разрядка наша. А.А</w:t>
      </w:r>
      <w:r w:rsidRPr="00532DD9">
        <w:rPr>
          <w:rFonts w:ascii="Times New Roman" w:hAnsi="Times New Roman"/>
          <w:sz w:val="28"/>
          <w:szCs w:val="28"/>
        </w:rPr>
        <w:t>.) и в других преда-ниях, именах и топонимах. Э́ллины (от греч. Έλληνες) — самоназвание греков.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 xml:space="preserve">Кроме того, в нарстком эпосе бытуют такие имена как </w:t>
      </w:r>
      <w:r w:rsidRPr="00532DD9">
        <w:rPr>
          <w:rFonts w:ascii="Times New Roman" w:hAnsi="Times New Roman"/>
          <w:b/>
          <w:bCs/>
          <w:sz w:val="28"/>
          <w:szCs w:val="28"/>
        </w:rPr>
        <w:t>Iалыгуджэ</w:t>
      </w:r>
      <w:r w:rsidRPr="00532DD9">
        <w:rPr>
          <w:rFonts w:ascii="Times New Roman" w:hAnsi="Times New Roman"/>
          <w:sz w:val="28"/>
          <w:szCs w:val="28"/>
        </w:rPr>
        <w:t xml:space="preserve"> // 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Iальгуджэ </w:t>
      </w:r>
      <w:r w:rsidRPr="00532DD9">
        <w:rPr>
          <w:rFonts w:ascii="Times New Roman" w:hAnsi="Times New Roman"/>
          <w:sz w:val="28"/>
          <w:szCs w:val="28"/>
        </w:rPr>
        <w:t xml:space="preserve">(Адыгея) по-балкарски </w:t>
      </w:r>
      <w:r w:rsidRPr="00532DD9">
        <w:rPr>
          <w:rFonts w:ascii="Times New Roman" w:hAnsi="Times New Roman"/>
          <w:b/>
          <w:bCs/>
          <w:sz w:val="28"/>
          <w:szCs w:val="28"/>
        </w:rPr>
        <w:t>Алауган</w:t>
      </w:r>
      <w:r w:rsidRPr="00532DD9">
        <w:rPr>
          <w:rFonts w:ascii="Times New Roman" w:hAnsi="Times New Roman"/>
          <w:sz w:val="28"/>
          <w:szCs w:val="28"/>
        </w:rPr>
        <w:t xml:space="preserve"> и </w:t>
      </w:r>
      <w:r w:rsidRPr="00532DD9">
        <w:rPr>
          <w:rFonts w:ascii="Times New Roman" w:hAnsi="Times New Roman"/>
          <w:b/>
          <w:bCs/>
          <w:sz w:val="28"/>
          <w:szCs w:val="28"/>
        </w:rPr>
        <w:t>Iалэдж</w:t>
      </w:r>
      <w:r w:rsidRPr="00532DD9">
        <w:rPr>
          <w:rFonts w:ascii="Times New Roman" w:hAnsi="Times New Roman"/>
          <w:sz w:val="28"/>
          <w:szCs w:val="28"/>
        </w:rPr>
        <w:t xml:space="preserve"> ( варианты </w:t>
      </w:r>
      <w:r w:rsidRPr="00532DD9">
        <w:rPr>
          <w:rFonts w:ascii="Times New Roman" w:hAnsi="Times New Roman"/>
          <w:sz w:val="28"/>
          <w:szCs w:val="28"/>
          <w:lang w:val="en-US"/>
        </w:rPr>
        <w:t>I</w:t>
      </w:r>
      <w:r w:rsidRPr="00532DD9">
        <w:rPr>
          <w:rFonts w:ascii="Times New Roman" w:hAnsi="Times New Roman"/>
          <w:sz w:val="28"/>
          <w:szCs w:val="28"/>
        </w:rPr>
        <w:t xml:space="preserve">алэдж-нэшъу «светлоокий или слепой алегь»; Iалэгь // Iаледж); Iалэджыпщ ( от онима Iалэдж + «пщы» князь; предводитель итд.). Форма имени 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Iэлэджыпща </w:t>
      </w:r>
      <w:r w:rsidRPr="00532DD9">
        <w:rPr>
          <w:rFonts w:ascii="Times New Roman" w:hAnsi="Times New Roman"/>
          <w:sz w:val="28"/>
          <w:szCs w:val="28"/>
        </w:rPr>
        <w:t xml:space="preserve">встречается также в убыхских текстах нартских сказаний и в осетинском эпосе в виде </w:t>
      </w:r>
      <w:r w:rsidRPr="00532DD9">
        <w:rPr>
          <w:rFonts w:ascii="Times New Roman" w:hAnsi="Times New Roman"/>
          <w:b/>
          <w:bCs/>
          <w:sz w:val="28"/>
          <w:szCs w:val="28"/>
        </w:rPr>
        <w:t>Алэг</w:t>
      </w:r>
      <w:r w:rsidRPr="00532DD9">
        <w:rPr>
          <w:rFonts w:ascii="Times New Roman" w:hAnsi="Times New Roman"/>
          <w:sz w:val="28"/>
          <w:szCs w:val="28"/>
        </w:rPr>
        <w:t xml:space="preserve"> [</w:t>
      </w:r>
      <w:r w:rsidRPr="00532DD9">
        <w:rPr>
          <w:rFonts w:ascii="Times New Roman" w:hAnsi="Times New Roman"/>
          <w:b/>
          <w:bCs/>
          <w:i/>
          <w:iCs/>
          <w:sz w:val="28"/>
          <w:szCs w:val="28"/>
        </w:rPr>
        <w:t>Формы бытования ста собственных имен адыгского народного эпоса «Нартхэр» и их произносительных вариации у других народов, живущих на Кавказе, и убыхов, находящихся в Анатолии</w:t>
      </w:r>
      <w:r w:rsidRPr="00532DD9">
        <w:rPr>
          <w:rFonts w:ascii="Times New Roman" w:hAnsi="Times New Roman"/>
          <w:i/>
          <w:iCs/>
          <w:sz w:val="28"/>
          <w:szCs w:val="28"/>
        </w:rPr>
        <w:t xml:space="preserve"> //  Гадагатль А.М. Память нации. Генезис эпоса «нарты». - Майкоп: Меоты, 1997. Приложение №2, Таблица №1</w:t>
      </w:r>
      <w:r w:rsidRPr="00532DD9">
        <w:rPr>
          <w:rFonts w:ascii="Times New Roman" w:hAnsi="Times New Roman"/>
          <w:sz w:val="28"/>
          <w:szCs w:val="28"/>
        </w:rPr>
        <w:t>].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sz w:val="28"/>
          <w:szCs w:val="28"/>
        </w:rPr>
        <w:t xml:space="preserve">Мы полагаем, что элемент имени </w:t>
      </w:r>
      <w:r w:rsidRPr="00532DD9">
        <w:rPr>
          <w:rFonts w:ascii="Times New Roman" w:hAnsi="Times New Roman"/>
          <w:b/>
          <w:bCs/>
          <w:sz w:val="28"/>
          <w:szCs w:val="28"/>
        </w:rPr>
        <w:t>Алэг</w:t>
      </w:r>
      <w:r w:rsidRPr="00532DD9">
        <w:rPr>
          <w:rFonts w:ascii="Times New Roman" w:hAnsi="Times New Roman"/>
          <w:sz w:val="28"/>
          <w:szCs w:val="28"/>
        </w:rPr>
        <w:t xml:space="preserve"> отмечается в имени мифологи-ческого божества плодородия адыгского пантеона богов Тхьэгъэлэдж (Тхаго-лег – образовано от имени верховного божества Тхьэ (бог) + гъэ + «лэдж/-/лэг»  возможно в значении эллин(ский)»).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Обратите внимание на преемст-венность культурной традиции  в истории черкесских мамлюков в Египте, которые искусно  возводили башнеобразные казармы (бурдж)…Кстати говоря,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В.Тимофеева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усматривает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слово «мамлюк»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</w:rPr>
        <w:t xml:space="preserve">  в вышеупомянутой поэме «Энума Элиш»: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862F0" w:rsidRPr="00532DD9" w:rsidRDefault="00F862F0" w:rsidP="00532DD9">
      <w:pPr>
        <w:spacing w:line="360" w:lineRule="auto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006. lu-u;-ziz-</w:t>
      </w:r>
      <w:r w:rsidRPr="00532D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ma am;la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(a) lu a-me-lu1 ..[…]</w:t>
      </w:r>
      <w:r w:rsidRPr="00532DD9">
        <w:rPr>
          <w:rFonts w:ascii="Times New Roman" w:hAnsi="Times New Roman"/>
          <w:color w:val="000000"/>
          <w:sz w:val="28"/>
          <w:szCs w:val="28"/>
        </w:rPr>
        <w:br/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лучшую жизнь мамлюкам людям, омелой… </w:t>
      </w:r>
    </w:p>
    <w:p w:rsidR="00F862F0" w:rsidRPr="00532DD9" w:rsidRDefault="00F862F0" w:rsidP="00532DD9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// Enuma Elish «Души лишённый» Аккадский эпос о сотворении мира.</w:t>
      </w:r>
      <w:r w:rsidRPr="00532D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из основных мифических и магических текстов. (Таблица 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 Перевод В.Н. Тимофеева (синий шрифт) 03.02.2016.</w:t>
      </w:r>
      <w:r w:rsidRPr="00532D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>Подводя некоторые итоги можно говорить о том, что и в поэме «Энума Элиш» и в этрусском топониме Тарквиний мы усматриваем кавказское  Тэрк (Терек). Косвенным доказательством могут стать и следующие примеры. Так, 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color w:val="000000"/>
          <w:sz w:val="28"/>
          <w:szCs w:val="28"/>
        </w:rPr>
        <w:t>город Семендер в прошлом именовался как Дарго (</w:t>
      </w:r>
      <w:r w:rsidRPr="00532DD9">
        <w:rPr>
          <w:rFonts w:ascii="Times New Roman" w:hAnsi="Times New Roman"/>
          <w:b/>
          <w:bCs/>
          <w:color w:val="000000"/>
          <w:sz w:val="28"/>
          <w:szCs w:val="28"/>
        </w:rPr>
        <w:t>Тарху</w:t>
      </w:r>
      <w:r w:rsidRPr="00532DD9">
        <w:rPr>
          <w:rFonts w:ascii="Times New Roman" w:hAnsi="Times New Roman"/>
          <w:color w:val="000000"/>
          <w:sz w:val="28"/>
          <w:szCs w:val="28"/>
        </w:rPr>
        <w:t>). В  связи с этим вспоминается   следующий исторический факт: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DFD"/>
        </w:rPr>
        <w:t xml:space="preserve"> «В 1557 году на территории Малой Кабарды, в устье реки Сунжи, на правом берегу Терека был выстроен русский острог,</w:t>
      </w:r>
      <w:r w:rsidRPr="00532D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DFD"/>
        </w:rPr>
        <w:t> </w:t>
      </w:r>
      <w:r w:rsidRPr="00532DD9">
        <w:rPr>
          <w:rStyle w:val="Strong"/>
          <w:rFonts w:ascii="Times New Roman" w:hAnsi="Times New Roman"/>
          <w:bCs/>
          <w:color w:val="000000"/>
          <w:sz w:val="28"/>
          <w:szCs w:val="28"/>
          <w:shd w:val="clear" w:color="auto" w:fill="FFFDFD"/>
        </w:rPr>
        <w:t>к</w:t>
      </w:r>
      <w:r w:rsidRPr="00532DD9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  <w:shd w:val="clear" w:color="auto" w:fill="FFFDFD"/>
        </w:rPr>
        <w:t>репость</w:t>
      </w:r>
      <w:r w:rsidRPr="00532DD9">
        <w:rPr>
          <w:rStyle w:val="Strong"/>
          <w:rFonts w:ascii="Times New Roman" w:hAnsi="Times New Roman"/>
          <w:bCs/>
          <w:color w:val="000000"/>
          <w:sz w:val="28"/>
          <w:szCs w:val="28"/>
          <w:shd w:val="clear" w:color="auto" w:fill="FFFDFD"/>
        </w:rPr>
        <w:t xml:space="preserve"> Терки</w:t>
      </w:r>
      <w:r w:rsidRPr="00532DD9">
        <w:rPr>
          <w:rFonts w:ascii="Times New Roman" w:hAnsi="Times New Roman"/>
          <w:color w:val="000000"/>
          <w:sz w:val="28"/>
          <w:szCs w:val="28"/>
          <w:shd w:val="clear" w:color="auto" w:fill="FFFDFD"/>
        </w:rPr>
        <w:t>, который неоднократно разру-шался, но в 1590 году вновь был восстановлен».</w:t>
      </w:r>
      <w:r w:rsidRPr="00532DD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DFD"/>
        </w:rPr>
        <w:t> </w:t>
      </w:r>
      <w:r w:rsidRPr="00532DD9">
        <w:rPr>
          <w:rFonts w:ascii="Times New Roman" w:hAnsi="Times New Roman"/>
          <w:sz w:val="28"/>
          <w:szCs w:val="28"/>
        </w:rPr>
        <w:t xml:space="preserve"> Как известно, Терек   - </w:t>
      </w:r>
      <w:hyperlink r:id="rId14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река</w:t>
        </w:r>
      </w:hyperlink>
      <w:r w:rsidRPr="00532DD9">
        <w:rPr>
          <w:rFonts w:ascii="Times New Roman" w:hAnsi="Times New Roman"/>
          <w:sz w:val="28"/>
          <w:szCs w:val="28"/>
        </w:rPr>
        <w:t xml:space="preserve"> на </w:t>
      </w:r>
      <w:hyperlink r:id="rId15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Северном Кавказе</w:t>
        </w:r>
      </w:hyperlink>
      <w:r w:rsidRPr="00532DD9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груз.</w:t>
        </w:r>
      </w:hyperlink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eastAsia="Times New Roman" w:hAnsi="Sylfaen"/>
          <w:sz w:val="28"/>
          <w:szCs w:val="28"/>
          <w:lang w:val="en-US"/>
        </w:rPr>
        <w:t>თერგი</w:t>
      </w:r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i/>
          <w:sz w:val="28"/>
          <w:szCs w:val="28"/>
        </w:rPr>
        <w:t>Тэрги</w:t>
      </w:r>
      <w:r w:rsidRPr="00532DD9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ингуш.</w:t>
        </w:r>
      </w:hyperlink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i/>
          <w:sz w:val="28"/>
          <w:szCs w:val="28"/>
        </w:rPr>
        <w:t>Тийрк</w:t>
      </w:r>
      <w:r w:rsidRPr="00532DD9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кабард.-черк.</w:t>
        </w:r>
      </w:hyperlink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i/>
          <w:sz w:val="28"/>
          <w:szCs w:val="28"/>
        </w:rPr>
        <w:t>Тэрч</w:t>
      </w:r>
      <w:r w:rsidRPr="00532DD9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карач.-балк.</w:t>
        </w:r>
      </w:hyperlink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i/>
          <w:sz w:val="28"/>
          <w:szCs w:val="28"/>
        </w:rPr>
        <w:t xml:space="preserve">Терк суу </w:t>
      </w:r>
      <w:r w:rsidRPr="00532DD9">
        <w:rPr>
          <w:rFonts w:ascii="Times New Roman" w:hAnsi="Times New Roman"/>
          <w:sz w:val="28"/>
          <w:szCs w:val="28"/>
        </w:rPr>
        <w:t xml:space="preserve">(«быстрая вода»), </w:t>
      </w:r>
      <w:hyperlink r:id="rId20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осет.</w:t>
        </w:r>
      </w:hyperlink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i/>
          <w:sz w:val="28"/>
          <w:szCs w:val="28"/>
        </w:rPr>
        <w:t>Терк</w:t>
      </w:r>
      <w:r w:rsidRPr="00532DD9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чеч.</w:t>
        </w:r>
      </w:hyperlink>
      <w:r w:rsidRPr="00532DD9">
        <w:rPr>
          <w:rFonts w:ascii="Times New Roman" w:hAnsi="Times New Roman"/>
          <w:sz w:val="28"/>
          <w:szCs w:val="28"/>
        </w:rPr>
        <w:t xml:space="preserve"> </w:t>
      </w:r>
      <w:r w:rsidRPr="00532DD9">
        <w:rPr>
          <w:rFonts w:ascii="Times New Roman" w:hAnsi="Times New Roman"/>
          <w:i/>
          <w:sz w:val="28"/>
          <w:szCs w:val="28"/>
        </w:rPr>
        <w:t>Терка</w:t>
      </w:r>
      <w:r w:rsidRPr="00532DD9">
        <w:rPr>
          <w:rFonts w:ascii="Times New Roman" w:hAnsi="Times New Roman"/>
          <w:sz w:val="28"/>
          <w:szCs w:val="28"/>
        </w:rPr>
        <w:t xml:space="preserve">). 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>Вывод из всего этого один, что при расшифровке древних письмен нельзя игнорировать северокавказские языки.</w:t>
      </w:r>
    </w:p>
    <w:p w:rsidR="00F862F0" w:rsidRPr="00532DD9" w:rsidRDefault="00F862F0" w:rsidP="00532DD9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DD9">
        <w:rPr>
          <w:rFonts w:ascii="Times New Roman" w:hAnsi="Times New Roman"/>
          <w:b/>
          <w:bCs/>
          <w:sz w:val="28"/>
          <w:szCs w:val="28"/>
        </w:rPr>
        <w:t>Глоссарий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32DD9">
        <w:rPr>
          <w:rFonts w:ascii="Times New Roman" w:hAnsi="Times New Roman"/>
          <w:b/>
          <w:bCs/>
          <w:sz w:val="28"/>
          <w:szCs w:val="28"/>
        </w:rPr>
        <w:t>Акадский</w:t>
      </w:r>
      <w:r w:rsidRPr="00532DD9">
        <w:rPr>
          <w:rFonts w:ascii="Times New Roman" w:hAnsi="Times New Roman"/>
          <w:bCs/>
          <w:sz w:val="28"/>
          <w:szCs w:val="28"/>
        </w:rPr>
        <w:t xml:space="preserve"> язык исследователи относят  к так называемой одной сино – кавказской языковой  макросемье.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32D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Ам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указательное местоимение  «он»,  в лезгинском языке употребляется как субстантивированная форма.</w:t>
      </w:r>
    </w:p>
    <w:p w:rsidR="00F862F0" w:rsidRPr="006545C5" w:rsidRDefault="00F862F0" w:rsidP="00532DD9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b/>
          <w:bCs/>
          <w:sz w:val="28"/>
          <w:szCs w:val="28"/>
        </w:rPr>
        <w:t>Амыщ-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миф. бог животных и покровитель</w:t>
      </w:r>
      <w:r w:rsidRPr="00532DD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пастухов (божества мелкого </w:t>
      </w:r>
      <w:r w:rsidRPr="006545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рогатого скота).</w:t>
      </w:r>
    </w:p>
    <w:p w:rsidR="00F862F0" w:rsidRDefault="00F862F0" w:rsidP="004261D3">
      <w:pPr>
        <w:spacing w:line="48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6545C5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Анса́ры</w:t>
      </w:r>
      <w:r w:rsidRPr="006545C5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–</w:t>
      </w:r>
      <w:r w:rsidRPr="006545C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коренные жители Медины из племён Аус и Хазрадж, которые приняли Ислам и стали сподвижниками пророка Мухаммеда.</w:t>
      </w:r>
    </w:p>
    <w:p w:rsidR="00F862F0" w:rsidRPr="006545C5" w:rsidRDefault="00F862F0" w:rsidP="004261D3">
      <w:pPr>
        <w:spacing w:line="480" w:lineRule="auto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 xml:space="preserve"> (шумер. "небо")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Ану</w:t>
      </w:r>
      <w:r>
        <w:rPr>
          <w:rFonts w:ascii="Times New Roman" w:hAnsi="Times New Roman"/>
          <w:color w:val="000000"/>
          <w:sz w:val="28"/>
          <w:szCs w:val="28"/>
        </w:rPr>
        <w:t xml:space="preserve"> (аккад.)) - в шумеро-аккадской мифологии - одно из центральных божеств, бог неба. 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45C5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Ануннаки</w:t>
      </w:r>
      <w:r w:rsidRPr="006545C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или</w:t>
      </w:r>
      <w:r w:rsidRPr="006545C5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 w:rsidRPr="006545C5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аннунаки</w:t>
      </w:r>
      <w:r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6545C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(этимология имени неясна вследствие наличия множества форм написания (a-nuna, a-nuna-ke-ne, a-nun-na), дающих разные прочтения.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Мы думаем, что  слово – оним «Анунак»  состоит из имени «Ану» + кабардино-черкесское «ныкъ» в значении «дитя». На это указывает присут-ствие в кабардино-черкесском древней  словоформы в виде «шыныкъ», в значении  «вульва лошади». Оттуда, как мы полагаем,  и пошло адыгское слово «шынакъ».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Жь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(</w:t>
      </w:r>
      <w:r w:rsidRPr="00532D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)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кабардино-черкесское слово в значений «старый»; «ранний».</w:t>
      </w:r>
      <w:r w:rsidRPr="00532DD9">
        <w:rPr>
          <w:rFonts w:ascii="Times New Roman" w:hAnsi="Times New Roman"/>
          <w:sz w:val="28"/>
          <w:szCs w:val="28"/>
        </w:rPr>
        <w:t xml:space="preserve"> Кабар-дино-черкесскому з отвечают в адыгейском  з, жъ, жь : </w:t>
      </w:r>
      <w:r w:rsidRPr="00532DD9">
        <w:rPr>
          <w:rFonts w:ascii="Times New Roman" w:hAnsi="Times New Roman"/>
          <w:b/>
          <w:sz w:val="28"/>
          <w:szCs w:val="28"/>
        </w:rPr>
        <w:t>з</w:t>
      </w:r>
      <w:r w:rsidRPr="00532DD9">
        <w:rPr>
          <w:rFonts w:ascii="Times New Roman" w:hAnsi="Times New Roman"/>
          <w:sz w:val="28"/>
          <w:szCs w:val="28"/>
        </w:rPr>
        <w:t xml:space="preserve">алым – </w:t>
      </w:r>
      <w:r w:rsidRPr="00532DD9">
        <w:rPr>
          <w:rFonts w:ascii="Times New Roman" w:hAnsi="Times New Roman"/>
          <w:b/>
          <w:sz w:val="28"/>
          <w:szCs w:val="28"/>
        </w:rPr>
        <w:t>жъ</w:t>
      </w:r>
      <w:r w:rsidRPr="00532DD9">
        <w:rPr>
          <w:rFonts w:ascii="Times New Roman" w:hAnsi="Times New Roman"/>
          <w:sz w:val="28"/>
          <w:szCs w:val="28"/>
        </w:rPr>
        <w:t>алым «деспот», е</w:t>
      </w:r>
      <w:r w:rsidRPr="00532DD9">
        <w:rPr>
          <w:rFonts w:ascii="Times New Roman" w:hAnsi="Times New Roman"/>
          <w:b/>
          <w:sz w:val="28"/>
          <w:szCs w:val="28"/>
        </w:rPr>
        <w:t>з</w:t>
      </w:r>
      <w:r w:rsidRPr="00532DD9">
        <w:rPr>
          <w:rFonts w:ascii="Times New Roman" w:hAnsi="Times New Roman"/>
          <w:sz w:val="28"/>
          <w:szCs w:val="28"/>
        </w:rPr>
        <w:t>ыр-е</w:t>
      </w:r>
      <w:r w:rsidRPr="00532DD9">
        <w:rPr>
          <w:rFonts w:ascii="Times New Roman" w:hAnsi="Times New Roman"/>
          <w:b/>
          <w:sz w:val="28"/>
          <w:szCs w:val="28"/>
        </w:rPr>
        <w:t>з</w:t>
      </w:r>
      <w:r w:rsidRPr="00532DD9">
        <w:rPr>
          <w:rFonts w:ascii="Times New Roman" w:hAnsi="Times New Roman"/>
          <w:sz w:val="28"/>
          <w:szCs w:val="28"/>
        </w:rPr>
        <w:t>ыру – е</w:t>
      </w:r>
      <w:r w:rsidRPr="00532DD9">
        <w:rPr>
          <w:rFonts w:ascii="Times New Roman" w:hAnsi="Times New Roman"/>
          <w:b/>
          <w:sz w:val="28"/>
          <w:szCs w:val="28"/>
        </w:rPr>
        <w:t>жь</w:t>
      </w:r>
      <w:r w:rsidRPr="00532DD9">
        <w:rPr>
          <w:rFonts w:ascii="Times New Roman" w:hAnsi="Times New Roman"/>
          <w:sz w:val="28"/>
          <w:szCs w:val="28"/>
        </w:rPr>
        <w:t>-е</w:t>
      </w:r>
      <w:r w:rsidRPr="00532DD9">
        <w:rPr>
          <w:rFonts w:ascii="Times New Roman" w:hAnsi="Times New Roman"/>
          <w:b/>
          <w:sz w:val="28"/>
          <w:szCs w:val="28"/>
        </w:rPr>
        <w:t>жь</w:t>
      </w:r>
      <w:r w:rsidRPr="00532DD9">
        <w:rPr>
          <w:rFonts w:ascii="Times New Roman" w:hAnsi="Times New Roman"/>
          <w:sz w:val="28"/>
          <w:szCs w:val="28"/>
        </w:rPr>
        <w:t>ырэу «он сам, самостоятельно».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Мамыш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гадальщик на бараньей лопатке (</w:t>
      </w:r>
      <w:r w:rsidRPr="00532DD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брат 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Тхагаледжа – божества </w:t>
      </w:r>
      <w:r w:rsidRPr="00532DD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плодородия, и Амыша.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Семендер</w:t>
      </w:r>
      <w:r w:rsidRPr="00532D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32DD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32D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Самандер</w:t>
      </w:r>
      <w:r w:rsidRPr="00532DD9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32DD9">
        <w:rPr>
          <w:rFonts w:ascii="Times New Roman" w:hAnsi="Times New Roman"/>
          <w:sz w:val="28"/>
          <w:szCs w:val="28"/>
          <w:shd w:val="clear" w:color="auto" w:fill="FFFFFF"/>
        </w:rPr>
        <w:t>ранняя столица</w:t>
      </w:r>
      <w:r w:rsidRPr="00532D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2" w:tooltip="Хазарский каганат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Хазарского каганата</w:t>
        </w:r>
      </w:hyperlink>
      <w:r w:rsidRPr="00532DD9">
        <w:rPr>
          <w:rFonts w:ascii="Times New Roman" w:hAnsi="Times New Roman"/>
          <w:sz w:val="28"/>
          <w:szCs w:val="28"/>
          <w:shd w:val="clear" w:color="auto" w:fill="FFFFFF"/>
        </w:rPr>
        <w:t>, крупный средневековый город на территории прикаспийского</w:t>
      </w:r>
      <w:r w:rsidRPr="00532D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3" w:tooltip="Дагестан" w:history="1">
        <w:r w:rsidRPr="00532DD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Дагестана</w:t>
        </w:r>
      </w:hyperlink>
      <w:r w:rsidRPr="00532DD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862F0" w:rsidRPr="00532DD9" w:rsidRDefault="00F862F0" w:rsidP="00532DD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32DD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Этрусский </w:t>
      </w:r>
      <w:r w:rsidRPr="00532DD9">
        <w:rPr>
          <w:rFonts w:ascii="Times New Roman" w:hAnsi="Times New Roman"/>
          <w:bCs/>
          <w:sz w:val="28"/>
          <w:szCs w:val="28"/>
        </w:rPr>
        <w:t>язык исследователи относят  к так называемой одной сино-кавказской языковой  макросемье.</w:t>
      </w:r>
    </w:p>
    <w:p w:rsidR="00F862F0" w:rsidRDefault="00F862F0" w:rsidP="00532DD9">
      <w:pPr>
        <w:spacing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532DD9">
        <w:rPr>
          <w:rFonts w:ascii="Times New Roman" w:hAnsi="Times New Roman"/>
          <w:bCs/>
          <w:sz w:val="28"/>
          <w:szCs w:val="28"/>
        </w:rPr>
        <w:t>Литература</w:t>
      </w:r>
    </w:p>
    <w:p w:rsidR="00F862F0" w:rsidRPr="00532DD9" w:rsidRDefault="00F862F0" w:rsidP="00532DD9">
      <w:pPr>
        <w:spacing w:line="360" w:lineRule="auto"/>
        <w:ind w:right="-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32DD9">
        <w:rPr>
          <w:rFonts w:ascii="Times New Roman" w:hAnsi="Times New Roman"/>
          <w:sz w:val="28"/>
          <w:szCs w:val="28"/>
          <w:lang w:eastAsia="ru-RU"/>
        </w:rPr>
        <w:t xml:space="preserve">.Абазов А.Ч., Никитина Н.Н. </w:t>
      </w:r>
      <w:r w:rsidRPr="00532DD9">
        <w:rPr>
          <w:rFonts w:ascii="Times New Roman" w:hAnsi="Times New Roman"/>
          <w:sz w:val="28"/>
          <w:szCs w:val="28"/>
        </w:rPr>
        <w:t xml:space="preserve">О происхождении адыгов через призму рели-гии и мифологию этрусков //  Журнал «Архивы и общество», №21.2012. с.139-152. </w:t>
      </w:r>
      <w:hyperlink r:id="rId24" w:history="1">
        <w:r w:rsidRPr="00532DD9">
          <w:rPr>
            <w:rStyle w:val="Hyperlink"/>
            <w:rFonts w:ascii="Times New Roman" w:hAnsi="Times New Roman"/>
            <w:i/>
            <w:color w:val="000000"/>
            <w:sz w:val="28"/>
            <w:szCs w:val="28"/>
            <w:u w:val="none"/>
          </w:rPr>
          <w:t>http://adygi.ru/index.php?newsid=12386</w:t>
        </w:r>
      </w:hyperlink>
    </w:p>
    <w:p w:rsidR="00F862F0" w:rsidRPr="00532DD9" w:rsidRDefault="00F862F0" w:rsidP="00532D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2D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32DD9">
        <w:rPr>
          <w:rFonts w:ascii="Times New Roman" w:hAnsi="Times New Roman"/>
          <w:sz w:val="28"/>
          <w:szCs w:val="28"/>
          <w:lang w:eastAsia="ru-RU"/>
        </w:rPr>
        <w:t xml:space="preserve">Абазов А.Ч., Никитина Н.Н. </w:t>
      </w:r>
      <w:r w:rsidRPr="00532D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«Натуфийская культура-фуфлунс-нартух (к вопросу о прародине кукурузы)». Международная научная конференция. В кн.: Язык, культура, этикет в современном полиэтническом пространстве. Нальчик, 2012,с.61-69.</w:t>
      </w:r>
    </w:p>
    <w:p w:rsidR="00F862F0" w:rsidRPr="00532DD9" w:rsidRDefault="00F862F0" w:rsidP="0004022C">
      <w:pPr>
        <w:rPr>
          <w:rFonts w:ascii="Times New Roman" w:hAnsi="Times New Roman"/>
          <w:bCs/>
          <w:sz w:val="28"/>
          <w:szCs w:val="28"/>
        </w:rPr>
      </w:pPr>
      <w:r w:rsidRPr="000402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04022C">
        <w:rPr>
          <w:rFonts w:ascii="Times New Roman" w:hAnsi="Times New Roman"/>
          <w:sz w:val="28"/>
          <w:szCs w:val="28"/>
          <w:lang w:eastAsia="ru-RU"/>
        </w:rPr>
        <w:t xml:space="preserve">Абазов А.Ч., Никитина Н.Н. </w:t>
      </w:r>
      <w:r w:rsidRPr="000402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«О созвучии имён и функциях покровителей пчёл в этрусской и адыгской мифологии». Международная научная конфере-нция. // «European Social Science Journal» («Европейский журнал социальных наук». Москва, 2014, 6 (45), Том 1.</w:t>
      </w:r>
      <w:r w:rsidRPr="000402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hyperlink r:id="rId25" w:tgtFrame="_blank" w:history="1">
        <w:r w:rsidRPr="0004022C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val="en-US" w:eastAsia="ar-SA"/>
          </w:rPr>
          <w:t>http</w:t>
        </w:r>
        <w:r w:rsidRPr="00B017D6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eastAsia="ar-SA"/>
          </w:rPr>
          <w:t>://</w:t>
        </w:r>
        <w:r w:rsidRPr="0004022C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val="en-US" w:eastAsia="ar-SA"/>
          </w:rPr>
          <w:t>mii</w:t>
        </w:r>
        <w:r w:rsidRPr="00B017D6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eastAsia="ar-SA"/>
          </w:rPr>
          <w:t>-</w:t>
        </w:r>
        <w:r w:rsidRPr="0004022C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val="en-US" w:eastAsia="ar-SA"/>
          </w:rPr>
          <w:t>info</w:t>
        </w:r>
        <w:r w:rsidRPr="00B017D6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eastAsia="ar-SA"/>
          </w:rPr>
          <w:t>.</w:t>
        </w:r>
        <w:r w:rsidRPr="0004022C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val="en-US" w:eastAsia="ar-SA"/>
          </w:rPr>
          <w:t>ru</w:t>
        </w:r>
        <w:r w:rsidRPr="00B017D6">
          <w:rPr>
            <w:rStyle w:val="Hyperlink"/>
            <w:rFonts w:ascii="Times New Roman" w:hAnsi="Times New Roman"/>
            <w:bCs/>
            <w:i/>
            <w:color w:val="000000"/>
            <w:sz w:val="28"/>
            <w:szCs w:val="28"/>
            <w:u w:val="none"/>
            <w:lang w:eastAsia="ar-SA"/>
          </w:rPr>
          <w:t>/</w:t>
        </w:r>
      </w:hyperlink>
      <w:r w:rsidRPr="00B017D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862F0" w:rsidRPr="00532DD9" w:rsidRDefault="00F862F0" w:rsidP="00532DD9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32DD9">
        <w:rPr>
          <w:rFonts w:ascii="Times New Roman" w:hAnsi="Times New Roman"/>
          <w:sz w:val="28"/>
          <w:szCs w:val="28"/>
          <w:lang w:eastAsia="ru-RU"/>
        </w:rPr>
        <w:t xml:space="preserve">4.Абазов А.Ч. Креатив и язык: палинлексия и кабардино – черкесский язык.// </w:t>
      </w:r>
      <w:r>
        <w:rPr>
          <w:rFonts w:ascii="Times New Roman" w:hAnsi="Times New Roman"/>
          <w:sz w:val="28"/>
          <w:szCs w:val="28"/>
        </w:rPr>
        <w:t>Иннова</w:t>
      </w:r>
      <w:r w:rsidRPr="00532DD9">
        <w:rPr>
          <w:rFonts w:ascii="Times New Roman" w:hAnsi="Times New Roman"/>
          <w:sz w:val="28"/>
          <w:szCs w:val="28"/>
        </w:rPr>
        <w:t>ционные преобразо-вания, приоритетные направления и тенденции развития в экономике, проектном менеджменте, образовании, юриспруден-ции, языкознании, культурологии, экологии, зоологии, химии, биологии, медицине, психологии, политологии, филологии, философии, социологии, градостроительстве, информатике, технике, математике, физике, 29 - 30 апреля 2014 года. // Сборник научных статей по итогам международной научно - практической конференции. - СПб.: Изд - во «Культ Информ Пресс», 2014. - 202 с. С.11-17.</w:t>
      </w:r>
      <w:r w:rsidRPr="00532DD9">
        <w:rPr>
          <w:rStyle w:val="Strong"/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hyperlink r:id="rId26" w:tgtFrame="_blank" w:history="1">
        <w:r w:rsidRPr="00532DD9">
          <w:rPr>
            <w:rStyle w:val="Hyperlink"/>
            <w:rFonts w:ascii="Times New Roman" w:hAnsi="Times New Roman"/>
            <w:bCs/>
            <w:i/>
            <w:iCs/>
            <w:color w:val="000000"/>
            <w:sz w:val="28"/>
            <w:szCs w:val="28"/>
            <w:u w:val="none"/>
          </w:rPr>
          <w:t>http://spbipm.ru/upload/04_2014.pdf</w:t>
        </w:r>
      </w:hyperlink>
      <w:r w:rsidRPr="00532D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862F0" w:rsidRPr="00532DD9" w:rsidRDefault="00F862F0" w:rsidP="00532D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DD9">
        <w:rPr>
          <w:rFonts w:ascii="Times New Roman" w:hAnsi="Times New Roman"/>
          <w:b/>
          <w:sz w:val="28"/>
          <w:szCs w:val="28"/>
        </w:rPr>
        <w:t>Авторская справка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2DD9">
        <w:rPr>
          <w:rFonts w:ascii="Times New Roman" w:hAnsi="Times New Roman"/>
          <w:sz w:val="28"/>
          <w:szCs w:val="28"/>
        </w:rPr>
        <w:t xml:space="preserve">Абазов Альбек Чамирович, кандидат филологических наук, доцент кафедры литературы и фольклора народов Северного Кавказа Института истории, филологии и СМИ ФГБОУ ВПО «Кабардино-Балкарского государственного университета им. Х. М. Бербекова». Рабочий адрес и телефон: ул. Чернышевского,173, Нальчик, Кабардино-Балкарская Республика, 360004.Тел./факс (8-6662) 42-52-54. Домашний адрес: 360002 Российская Федерация Кабардино-Балкарская республика г. Нальчик, ул. Московская, 3 кв. 25. 8 967 416 72 75 (мобильный) albekabazov@yandex.ru  SPIN- код РИНЦ: 8299-2306  </w:t>
      </w:r>
      <w:bookmarkStart w:id="0" w:name="_GoBack"/>
      <w:bookmarkEnd w:id="0"/>
    </w:p>
    <w:p w:rsidR="00F862F0" w:rsidRPr="004261D3" w:rsidRDefault="00F862F0" w:rsidP="00532D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142">
        <w:rPr>
          <w:rFonts w:ascii="Times New Roman" w:hAnsi="Times New Roman"/>
          <w:b/>
          <w:sz w:val="28"/>
          <w:szCs w:val="28"/>
          <w:lang w:val="en-US"/>
        </w:rPr>
        <w:t>Author</w:t>
      </w:r>
      <w:r w:rsidRPr="004261D3">
        <w:rPr>
          <w:rFonts w:ascii="Times New Roman" w:hAnsi="Times New Roman"/>
          <w:b/>
          <w:sz w:val="28"/>
          <w:szCs w:val="28"/>
        </w:rPr>
        <w:t>'</w:t>
      </w:r>
      <w:r w:rsidRPr="00BD5142">
        <w:rPr>
          <w:rFonts w:ascii="Times New Roman" w:hAnsi="Times New Roman"/>
          <w:b/>
          <w:sz w:val="28"/>
          <w:szCs w:val="28"/>
          <w:lang w:val="en-US"/>
        </w:rPr>
        <w:t>sBio</w:t>
      </w:r>
      <w:r w:rsidRPr="004261D3">
        <w:rPr>
          <w:rFonts w:ascii="Times New Roman" w:hAnsi="Times New Roman"/>
          <w:b/>
          <w:sz w:val="28"/>
          <w:szCs w:val="28"/>
        </w:rPr>
        <w:t xml:space="preserve"> (</w:t>
      </w:r>
      <w:r w:rsidRPr="00BD5142">
        <w:rPr>
          <w:rFonts w:ascii="Times New Roman" w:hAnsi="Times New Roman"/>
          <w:b/>
          <w:sz w:val="28"/>
          <w:szCs w:val="28"/>
          <w:lang w:val="en-US"/>
        </w:rPr>
        <w:t>CV</w:t>
      </w:r>
      <w:r w:rsidRPr="004261D3">
        <w:rPr>
          <w:rFonts w:ascii="Times New Roman" w:hAnsi="Times New Roman"/>
          <w:b/>
          <w:sz w:val="28"/>
          <w:szCs w:val="28"/>
        </w:rPr>
        <w:t>)</w:t>
      </w:r>
    </w:p>
    <w:p w:rsidR="00F862F0" w:rsidRPr="00532DD9" w:rsidRDefault="00F862F0" w:rsidP="00532DD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32DD9">
        <w:rPr>
          <w:rFonts w:ascii="Times New Roman" w:hAnsi="Times New Roman"/>
          <w:sz w:val="28"/>
          <w:szCs w:val="28"/>
          <w:lang w:val="en-US"/>
        </w:rPr>
        <w:t>Abazov Albek Chamirovich, Kabardino-Balkarian State University, The Institute of history, philology and media, assistant professor of  Literature and Folklore of Northern Caucasia Chair, candidate of philological sciences. (360002, Russian Federation, Kabardino - Balkarian Republic, Nalchik, Moskovskaya Street 3/25); Tel.: 8 (967) 416 72 75 (mobile)</w:t>
      </w:r>
    </w:p>
    <w:p w:rsidR="00F862F0" w:rsidRPr="00665D90" w:rsidRDefault="00F862F0" w:rsidP="00E3582A">
      <w:pPr>
        <w:jc w:val="both"/>
        <w:rPr>
          <w:lang w:val="en-US"/>
        </w:rPr>
      </w:pPr>
    </w:p>
    <w:sectPr w:rsidR="00F862F0" w:rsidRPr="00665D90" w:rsidSect="00F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AB"/>
    <w:rsid w:val="0003146C"/>
    <w:rsid w:val="0004022C"/>
    <w:rsid w:val="000A635E"/>
    <w:rsid w:val="000B368C"/>
    <w:rsid w:val="000C4B0E"/>
    <w:rsid w:val="001069CF"/>
    <w:rsid w:val="00145F96"/>
    <w:rsid w:val="001C093A"/>
    <w:rsid w:val="002266CE"/>
    <w:rsid w:val="002B4C83"/>
    <w:rsid w:val="002E7261"/>
    <w:rsid w:val="002F42BF"/>
    <w:rsid w:val="00311228"/>
    <w:rsid w:val="00340B5A"/>
    <w:rsid w:val="00362728"/>
    <w:rsid w:val="00390461"/>
    <w:rsid w:val="0039645D"/>
    <w:rsid w:val="003D7B1A"/>
    <w:rsid w:val="004261D3"/>
    <w:rsid w:val="004539A0"/>
    <w:rsid w:val="004E18B1"/>
    <w:rsid w:val="00532DD9"/>
    <w:rsid w:val="00593F7E"/>
    <w:rsid w:val="005C260C"/>
    <w:rsid w:val="005C2C08"/>
    <w:rsid w:val="006140FF"/>
    <w:rsid w:val="006224E7"/>
    <w:rsid w:val="006545C5"/>
    <w:rsid w:val="00660A7C"/>
    <w:rsid w:val="00665D90"/>
    <w:rsid w:val="00696A8A"/>
    <w:rsid w:val="006F6A82"/>
    <w:rsid w:val="00710D5D"/>
    <w:rsid w:val="00756B88"/>
    <w:rsid w:val="00757846"/>
    <w:rsid w:val="00763F0C"/>
    <w:rsid w:val="0078470C"/>
    <w:rsid w:val="00784C60"/>
    <w:rsid w:val="00791CF2"/>
    <w:rsid w:val="007B015F"/>
    <w:rsid w:val="007B37AB"/>
    <w:rsid w:val="007C13AD"/>
    <w:rsid w:val="0080796E"/>
    <w:rsid w:val="0084461E"/>
    <w:rsid w:val="00871164"/>
    <w:rsid w:val="008C12E5"/>
    <w:rsid w:val="008E32AB"/>
    <w:rsid w:val="009255C4"/>
    <w:rsid w:val="00935B61"/>
    <w:rsid w:val="00947341"/>
    <w:rsid w:val="00974F98"/>
    <w:rsid w:val="00A25E25"/>
    <w:rsid w:val="00A76CE0"/>
    <w:rsid w:val="00A84111"/>
    <w:rsid w:val="00A871F0"/>
    <w:rsid w:val="00AB4853"/>
    <w:rsid w:val="00B017D6"/>
    <w:rsid w:val="00B26334"/>
    <w:rsid w:val="00BD5142"/>
    <w:rsid w:val="00BE1125"/>
    <w:rsid w:val="00BF1C16"/>
    <w:rsid w:val="00C027C9"/>
    <w:rsid w:val="00C52A48"/>
    <w:rsid w:val="00C53431"/>
    <w:rsid w:val="00CB396D"/>
    <w:rsid w:val="00CC7B52"/>
    <w:rsid w:val="00D1685D"/>
    <w:rsid w:val="00D60C9B"/>
    <w:rsid w:val="00DA28D0"/>
    <w:rsid w:val="00DF55FA"/>
    <w:rsid w:val="00E2150B"/>
    <w:rsid w:val="00E2704A"/>
    <w:rsid w:val="00E3582A"/>
    <w:rsid w:val="00EB40D9"/>
    <w:rsid w:val="00EC0959"/>
    <w:rsid w:val="00F862F0"/>
    <w:rsid w:val="00FA7E56"/>
    <w:rsid w:val="00FE4971"/>
    <w:rsid w:val="00FF0492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2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E32AB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2AB"/>
    <w:rPr>
      <w:rFonts w:ascii="Calibri" w:eastAsia="Times New Roman" w:hAnsi="Calibri" w:cs="Calibri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8E32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2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6CE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7B37A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onlineslovari.com/bibliya_vethiy_i_novyiy_zavetyi/search/?word=%D0%90%D0%BA%D0%BA%D0%B0%D0%B4" TargetMode="External"/><Relationship Id="rId18" Type="http://schemas.openxmlformats.org/officeDocument/2006/relationships/hyperlink" Target="http://ru.wikipedia.org/wiki/&#1050;&#1072;&#1073;&#1072;&#1088;&#1076;&#1080;&#1085;&#1086;-&#1095;&#1077;&#1088;&#1082;&#1077;&#1089;&#1089;&#1082;&#1080;&#1081;_&#1103;&#1079;&#1099;&#1082;" TargetMode="External"/><Relationship Id="rId26" Type="http://schemas.openxmlformats.org/officeDocument/2006/relationships/hyperlink" Target="http://spbipm.ru/upload/04_2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&#1063;&#1077;&#1095;&#1077;&#1085;&#1089;&#1082;&#1080;&#1081;_&#1103;&#1079;&#1099;&#1082;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ru.wikipedia.org/wiki/&#1048;&#1085;&#1075;&#1091;&#1096;&#1089;&#1082;&#1080;&#1081;_&#1103;&#1079;&#1099;&#1082;" TargetMode="External"/><Relationship Id="rId25" Type="http://schemas.openxmlformats.org/officeDocument/2006/relationships/hyperlink" Target="https://mail.rambler.ru/m/redirect?url=http%3A//mii-info.ru/&amp;hash=aa793cd41a9201562bf20972e887316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&#1043;&#1088;&#1091;&#1079;&#1080;&#1085;&#1089;&#1082;&#1080;&#1081;_&#1103;&#1079;&#1099;&#1082;" TargetMode="External"/><Relationship Id="rId20" Type="http://schemas.openxmlformats.org/officeDocument/2006/relationships/hyperlink" Target="http://ru.wikipedia.org/wiki/&#1054;&#1089;&#1077;&#1090;&#1080;&#1085;&#1089;&#1082;&#1080;&#1081;_&#1103;&#1079;&#1099;&#1082;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adygi.ru/index.php?newsid=12386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ru.wikipedia.org/wiki/&#1057;&#1077;&#1074;&#1077;&#1088;&#1085;&#1099;&#1081;_&#1050;&#1072;&#1074;&#1082;&#1072;&#1079;" TargetMode="External"/><Relationship Id="rId23" Type="http://schemas.openxmlformats.org/officeDocument/2006/relationships/hyperlink" Target="http://cyclowiki.org/wiki/%D0%94%D0%B0%D0%B3%D0%B5%D1%81%D1%82%D0%B0%D0%BD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://ru.wikipedia.org/wiki/&#1050;&#1072;&#1088;&#1072;&#1095;&#1072;&#1077;&#1074;&#1086;-&#1073;&#1072;&#1083;&#1082;&#1072;&#1088;&#1089;&#1082;&#1080;&#1081;_&#1103;&#1079;&#1099;&#1082;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ru.wikipedia.org/wiki/&#1056;&#1077;&#1082;&#1072;" TargetMode="External"/><Relationship Id="rId22" Type="http://schemas.openxmlformats.org/officeDocument/2006/relationships/hyperlink" Target="http://cyclowiki.org/wiki/%D0%A5%D0%B0%D0%B7%D0%B0%D1%80%D1%81%D0%BA%D0%B8%D0%B9_%D0%BA%D0%B0%D0%B3%D0%B0%D0%BD%D0%B0%D1%8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10</Pages>
  <Words>2408</Words>
  <Characters>13729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</cp:lastModifiedBy>
  <cp:revision>41</cp:revision>
  <dcterms:created xsi:type="dcterms:W3CDTF">2016-11-24T22:48:00Z</dcterms:created>
  <dcterms:modified xsi:type="dcterms:W3CDTF">2016-11-29T14:55:00Z</dcterms:modified>
</cp:coreProperties>
</file>