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345" w:rsidRPr="00CF369D" w:rsidRDefault="001F6345" w:rsidP="001F6345">
      <w:pPr>
        <w:keepNext/>
        <w:ind w:firstLine="510"/>
        <w:jc w:val="center"/>
        <w:outlineLvl w:val="0"/>
        <w:rPr>
          <w:rFonts w:ascii="GaramondCTT" w:hAnsi="GaramondCTT"/>
          <w:i/>
          <w:spacing w:val="-2"/>
          <w:sz w:val="22"/>
          <w:szCs w:val="22"/>
          <w:lang/>
        </w:rPr>
      </w:pPr>
      <w:bookmarkStart w:id="0" w:name="_Toc72054634"/>
      <w:bookmarkStart w:id="1" w:name="_Toc89290367"/>
      <w:bookmarkStart w:id="2" w:name="_Toc89290575"/>
      <w:r>
        <w:rPr>
          <w:b/>
          <w:bCs/>
          <w:kern w:val="32"/>
          <w:sz w:val="22"/>
          <w:szCs w:val="32"/>
          <w:lang/>
        </w:rPr>
        <w:t>ПРОБЛЕМЫ  ИСТОРИЧЕСКОЙ РЕАЛЬНОСТИ НА ПРИМЕРЕ ИССЛЕДОВАНИЯ ЭТНОГЕНЕЗА АБХАЗОВ</w:t>
      </w:r>
      <w:bookmarkEnd w:id="0"/>
      <w:bookmarkEnd w:id="1"/>
      <w:bookmarkEnd w:id="2"/>
    </w:p>
    <w:p w:rsidR="001F6345" w:rsidRDefault="001F6345" w:rsidP="001F6345">
      <w:pPr>
        <w:ind w:firstLine="510"/>
        <w:jc w:val="right"/>
        <w:rPr>
          <w:rFonts w:ascii="GaramondCTT" w:hAnsi="GaramondCTT"/>
          <w:i/>
          <w:spacing w:val="-2"/>
          <w:sz w:val="22"/>
          <w:szCs w:val="22"/>
        </w:rPr>
      </w:pPr>
      <w:r>
        <w:rPr>
          <w:rFonts w:ascii="GaramondCTT" w:hAnsi="GaramondCTT"/>
          <w:i/>
          <w:spacing w:val="-2"/>
          <w:sz w:val="22"/>
          <w:szCs w:val="22"/>
        </w:rPr>
        <w:t xml:space="preserve">М.Б. </w:t>
      </w:r>
      <w:proofErr w:type="spellStart"/>
      <w:r>
        <w:rPr>
          <w:rFonts w:ascii="GaramondCTT" w:hAnsi="GaramondCTT"/>
          <w:i/>
          <w:spacing w:val="-2"/>
          <w:sz w:val="22"/>
          <w:szCs w:val="22"/>
        </w:rPr>
        <w:t>Квициния</w:t>
      </w:r>
      <w:proofErr w:type="spellEnd"/>
      <w:r w:rsidRPr="00CF369D">
        <w:rPr>
          <w:rFonts w:ascii="GaramondCTT" w:hAnsi="GaramondCTT"/>
          <w:i/>
          <w:spacing w:val="-2"/>
          <w:sz w:val="22"/>
          <w:szCs w:val="22"/>
        </w:rPr>
        <w:t xml:space="preserve"> </w:t>
      </w:r>
    </w:p>
    <w:p w:rsidR="001F6345" w:rsidRDefault="001F6345" w:rsidP="001F6345">
      <w:pPr>
        <w:ind w:firstLine="510"/>
        <w:jc w:val="right"/>
        <w:rPr>
          <w:rFonts w:ascii="GaramondCTT" w:hAnsi="GaramondCTT"/>
          <w:i/>
          <w:spacing w:val="-2"/>
          <w:sz w:val="22"/>
          <w:szCs w:val="22"/>
        </w:rPr>
      </w:pPr>
      <w:r>
        <w:rPr>
          <w:rFonts w:ascii="GaramondCTT" w:hAnsi="GaramondCTT"/>
          <w:i/>
          <w:spacing w:val="-2"/>
          <w:sz w:val="22"/>
          <w:szCs w:val="22"/>
        </w:rPr>
        <w:t>д</w:t>
      </w:r>
      <w:r w:rsidRPr="00A40C95">
        <w:rPr>
          <w:rFonts w:ascii="GaramondCTT" w:hAnsi="GaramondCTT"/>
          <w:i/>
          <w:spacing w:val="-2"/>
          <w:sz w:val="22"/>
          <w:szCs w:val="22"/>
        </w:rPr>
        <w:t>оцент</w:t>
      </w:r>
      <w:r>
        <w:rPr>
          <w:rFonts w:ascii="GaramondCTT" w:hAnsi="GaramondCTT"/>
          <w:i/>
          <w:spacing w:val="-2"/>
          <w:sz w:val="22"/>
          <w:szCs w:val="22"/>
        </w:rPr>
        <w:t xml:space="preserve"> </w:t>
      </w:r>
      <w:r w:rsidRPr="00A40C95">
        <w:rPr>
          <w:rFonts w:ascii="GaramondCTT" w:hAnsi="GaramondCTT"/>
          <w:i/>
          <w:spacing w:val="-2"/>
          <w:sz w:val="22"/>
          <w:szCs w:val="22"/>
        </w:rPr>
        <w:t xml:space="preserve">Абхазского Госуниверситета </w:t>
      </w:r>
    </w:p>
    <w:p w:rsidR="001F6345" w:rsidRPr="00A40C95" w:rsidRDefault="001F6345" w:rsidP="001F6345">
      <w:pPr>
        <w:ind w:firstLine="510"/>
        <w:jc w:val="right"/>
        <w:rPr>
          <w:rFonts w:ascii="GaramondCTT" w:hAnsi="GaramondCTT"/>
          <w:i/>
          <w:spacing w:val="-2"/>
          <w:sz w:val="22"/>
          <w:szCs w:val="22"/>
        </w:rPr>
      </w:pPr>
      <w:r w:rsidRPr="00A40C95">
        <w:rPr>
          <w:rFonts w:ascii="GaramondCTT" w:hAnsi="GaramondCTT"/>
          <w:i/>
          <w:spacing w:val="-2"/>
          <w:sz w:val="22"/>
          <w:szCs w:val="22"/>
        </w:rPr>
        <w:t>(Республика Абхазия</w:t>
      </w:r>
      <w:r w:rsidRPr="00A40C95">
        <w:rPr>
          <w:rFonts w:ascii="GaramondCTT" w:hAnsi="GaramondCTT"/>
          <w:b/>
          <w:i/>
          <w:spacing w:val="-2"/>
          <w:sz w:val="22"/>
          <w:szCs w:val="22"/>
        </w:rPr>
        <w:t>)</w:t>
      </w:r>
    </w:p>
    <w:p w:rsidR="001F6345" w:rsidRDefault="001F6345" w:rsidP="001F6345">
      <w:pPr>
        <w:ind w:firstLine="510"/>
        <w:jc w:val="both"/>
        <w:rPr>
          <w:rFonts w:ascii="GaramondCTT" w:hAnsi="GaramondCTT"/>
          <w:spacing w:val="-2"/>
          <w:sz w:val="22"/>
          <w:szCs w:val="22"/>
        </w:rPr>
      </w:pPr>
    </w:p>
    <w:p w:rsidR="001F6345" w:rsidRPr="00A92068" w:rsidRDefault="001F6345" w:rsidP="001F6345">
      <w:pPr>
        <w:ind w:firstLine="510"/>
        <w:jc w:val="both"/>
        <w:rPr>
          <w:rFonts w:ascii="GaramondCTT" w:hAnsi="GaramondCTT"/>
          <w:spacing w:val="-2"/>
          <w:sz w:val="22"/>
          <w:szCs w:val="22"/>
        </w:rPr>
      </w:pPr>
      <w:r w:rsidRPr="00A92068">
        <w:rPr>
          <w:rFonts w:ascii="GaramondCTT" w:hAnsi="GaramondCTT"/>
          <w:spacing w:val="-2"/>
          <w:sz w:val="22"/>
          <w:szCs w:val="22"/>
        </w:rPr>
        <w:t>Проблема исторической реальности всегда остается неразрешенной, так как связана не только с констатацией исторических фактов и событий посредством исторических источников, но и их интерпр</w:t>
      </w:r>
      <w:r w:rsidRPr="00A92068">
        <w:rPr>
          <w:rFonts w:ascii="GaramondCTT" w:hAnsi="GaramondCTT"/>
          <w:spacing w:val="-2"/>
          <w:sz w:val="22"/>
          <w:szCs w:val="22"/>
        </w:rPr>
        <w:t>е</w:t>
      </w:r>
      <w:r w:rsidRPr="00A92068">
        <w:rPr>
          <w:rFonts w:ascii="GaramondCTT" w:hAnsi="GaramondCTT"/>
          <w:spacing w:val="-2"/>
          <w:sz w:val="22"/>
          <w:szCs w:val="22"/>
        </w:rPr>
        <w:t>тацией. Соответственно, историческое объяснение связано с субъективизмом ученого. В этом отношении «история представляет собой пространство мышления и деятельности поколений людей и человеческих сообществ».</w:t>
      </w:r>
      <w:r w:rsidRPr="00A92068">
        <w:rPr>
          <w:rFonts w:ascii="GaramondCTT" w:hAnsi="GaramondCTT"/>
          <w:spacing w:val="-2"/>
          <w:sz w:val="22"/>
          <w:szCs w:val="22"/>
          <w:vertAlign w:val="superscript"/>
        </w:rPr>
        <w:t>1</w:t>
      </w:r>
      <w:r w:rsidRPr="00A92068">
        <w:rPr>
          <w:rFonts w:ascii="GaramondCTT" w:hAnsi="GaramondCTT"/>
          <w:spacing w:val="-2"/>
          <w:sz w:val="22"/>
          <w:szCs w:val="22"/>
        </w:rPr>
        <w:t xml:space="preserve"> </w:t>
      </w:r>
    </w:p>
    <w:p w:rsidR="001F6345" w:rsidRPr="00A92068" w:rsidRDefault="001F6345" w:rsidP="001F6345">
      <w:pPr>
        <w:ind w:firstLine="510"/>
        <w:jc w:val="both"/>
        <w:rPr>
          <w:rFonts w:ascii="GaramondCTT" w:hAnsi="GaramondCTT"/>
          <w:spacing w:val="-2"/>
          <w:sz w:val="22"/>
          <w:szCs w:val="22"/>
        </w:rPr>
      </w:pPr>
      <w:r w:rsidRPr="00A92068">
        <w:rPr>
          <w:rFonts w:ascii="GaramondCTT" w:hAnsi="GaramondCTT"/>
          <w:spacing w:val="-2"/>
          <w:sz w:val="22"/>
          <w:szCs w:val="22"/>
        </w:rPr>
        <w:t>Сегодня историей именуют не только то, что было в прошлом, но и знание об этой жизни,  о разв</w:t>
      </w:r>
      <w:r w:rsidRPr="00A92068">
        <w:rPr>
          <w:rFonts w:ascii="GaramondCTT" w:hAnsi="GaramondCTT"/>
          <w:spacing w:val="-2"/>
          <w:sz w:val="22"/>
          <w:szCs w:val="22"/>
        </w:rPr>
        <w:t>и</w:t>
      </w:r>
      <w:r w:rsidRPr="00A92068">
        <w:rPr>
          <w:rFonts w:ascii="GaramondCTT" w:hAnsi="GaramondCTT"/>
          <w:spacing w:val="-2"/>
          <w:sz w:val="22"/>
          <w:szCs w:val="22"/>
        </w:rPr>
        <w:t xml:space="preserve">тии человечества, стран и народов. История также считается основой для  прогнозирования будущего. В этом смысле история социальна. Философы  пишут о "законах истории" (Г. Гегель, К.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Брейзиг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>), имея в виду не законосообразность исторических событий, вызывающую острейшие споры среди историков, а законы социума в их отличии от законов природы и т. д. Иначе обстоит дело, когда под  историей  пон</w:t>
      </w:r>
      <w:r w:rsidRPr="00A92068">
        <w:rPr>
          <w:rFonts w:ascii="GaramondCTT" w:hAnsi="GaramondCTT"/>
          <w:spacing w:val="-2"/>
          <w:sz w:val="22"/>
          <w:szCs w:val="22"/>
        </w:rPr>
        <w:t>и</w:t>
      </w:r>
      <w:r w:rsidRPr="00A92068">
        <w:rPr>
          <w:rFonts w:ascii="GaramondCTT" w:hAnsi="GaramondCTT"/>
          <w:spacing w:val="-2"/>
          <w:sz w:val="22"/>
          <w:szCs w:val="22"/>
        </w:rPr>
        <w:t>мают "историческую необходимость", зависящей от политической воли правящих. Такое понимание и</w:t>
      </w:r>
      <w:r w:rsidRPr="00A92068">
        <w:rPr>
          <w:rFonts w:ascii="GaramondCTT" w:hAnsi="GaramondCTT"/>
          <w:spacing w:val="-2"/>
          <w:sz w:val="22"/>
          <w:szCs w:val="22"/>
        </w:rPr>
        <w:t>с</w:t>
      </w:r>
      <w:r w:rsidRPr="00A92068">
        <w:rPr>
          <w:rFonts w:ascii="GaramondCTT" w:hAnsi="GaramondCTT"/>
          <w:spacing w:val="-2"/>
          <w:sz w:val="22"/>
          <w:szCs w:val="22"/>
        </w:rPr>
        <w:t>тории становится чрезвычайно опасным для судеб народов, чьи истории фальсифицируются. Не является исключением  интерпретация вопроса происхождения абхазского народа историками Грузии и некот</w:t>
      </w:r>
      <w:r w:rsidRPr="00A92068">
        <w:rPr>
          <w:rFonts w:ascii="GaramondCTT" w:hAnsi="GaramondCTT"/>
          <w:spacing w:val="-2"/>
          <w:sz w:val="22"/>
          <w:szCs w:val="22"/>
        </w:rPr>
        <w:t>о</w:t>
      </w:r>
      <w:r w:rsidRPr="00A92068">
        <w:rPr>
          <w:rFonts w:ascii="GaramondCTT" w:hAnsi="GaramondCTT"/>
          <w:spacing w:val="-2"/>
          <w:sz w:val="22"/>
          <w:szCs w:val="22"/>
        </w:rPr>
        <w:t xml:space="preserve">рыми учеными, стремящиеся сохранить клише «территориальной целостности» и «единой этнической принадлежности» (М.Лордкипанидзе, П.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Ингороква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 и пр.). В этой связи актуальность исследования в</w:t>
      </w:r>
      <w:r w:rsidRPr="00A92068">
        <w:rPr>
          <w:rFonts w:ascii="GaramondCTT" w:hAnsi="GaramondCTT"/>
          <w:spacing w:val="-2"/>
          <w:sz w:val="22"/>
          <w:szCs w:val="22"/>
        </w:rPr>
        <w:t>о</w:t>
      </w:r>
      <w:r w:rsidRPr="00A92068">
        <w:rPr>
          <w:rFonts w:ascii="GaramondCTT" w:hAnsi="GaramondCTT"/>
          <w:spacing w:val="-2"/>
          <w:sz w:val="22"/>
          <w:szCs w:val="22"/>
        </w:rPr>
        <w:t>проса этногенеза абхазов все более возрастает.</w:t>
      </w:r>
    </w:p>
    <w:p w:rsidR="001F6345" w:rsidRPr="00A92068" w:rsidRDefault="001F6345" w:rsidP="001F6345">
      <w:pPr>
        <w:ind w:firstLine="510"/>
        <w:jc w:val="both"/>
        <w:rPr>
          <w:rFonts w:ascii="GaramondCTT" w:hAnsi="GaramondCTT"/>
          <w:spacing w:val="-2"/>
          <w:sz w:val="22"/>
          <w:szCs w:val="22"/>
        </w:rPr>
      </w:pPr>
      <w:r w:rsidRPr="00A92068">
        <w:rPr>
          <w:rFonts w:ascii="GaramondCTT" w:hAnsi="GaramondCTT"/>
          <w:spacing w:val="-2"/>
          <w:sz w:val="22"/>
          <w:szCs w:val="22"/>
        </w:rPr>
        <w:t>В последние десятилетия в научных исследованиях тесно переплетаются данные совершенно ра</w:t>
      </w:r>
      <w:r w:rsidRPr="00A92068">
        <w:rPr>
          <w:rFonts w:ascii="GaramondCTT" w:hAnsi="GaramondCTT"/>
          <w:spacing w:val="-2"/>
          <w:sz w:val="22"/>
          <w:szCs w:val="22"/>
        </w:rPr>
        <w:t>з</w:t>
      </w:r>
      <w:r w:rsidRPr="00A92068">
        <w:rPr>
          <w:rFonts w:ascii="GaramondCTT" w:hAnsi="GaramondCTT"/>
          <w:spacing w:val="-2"/>
          <w:sz w:val="22"/>
          <w:szCs w:val="22"/>
        </w:rPr>
        <w:t>ных наук - гуманитарных и естественных, например, геологии и истории, палеогеографии и демографии, генетики и археологии пр. Это позволяет с разных точек соприкосновения, системно интерпретировать спорные вопросы древней истории человечества. В этой связи не является исключением проблема этн</w:t>
      </w:r>
      <w:r w:rsidRPr="00A92068">
        <w:rPr>
          <w:rFonts w:ascii="GaramondCTT" w:hAnsi="GaramondCTT"/>
          <w:spacing w:val="-2"/>
          <w:sz w:val="22"/>
          <w:szCs w:val="22"/>
        </w:rPr>
        <w:t>о</w:t>
      </w:r>
      <w:r w:rsidRPr="00A92068">
        <w:rPr>
          <w:rFonts w:ascii="GaramondCTT" w:hAnsi="GaramondCTT"/>
          <w:spacing w:val="-2"/>
          <w:sz w:val="22"/>
          <w:szCs w:val="22"/>
        </w:rPr>
        <w:t xml:space="preserve">генеза абхазов. </w:t>
      </w:r>
    </w:p>
    <w:p w:rsidR="001F6345" w:rsidRPr="00A92068" w:rsidRDefault="001F6345" w:rsidP="001F6345">
      <w:pPr>
        <w:ind w:firstLine="510"/>
        <w:jc w:val="both"/>
        <w:rPr>
          <w:rFonts w:ascii="GaramondCTT" w:hAnsi="GaramondCTT"/>
          <w:spacing w:val="-2"/>
          <w:sz w:val="22"/>
          <w:szCs w:val="22"/>
        </w:rPr>
      </w:pPr>
      <w:proofErr w:type="gramStart"/>
      <w:r w:rsidRPr="00A92068">
        <w:rPr>
          <w:rFonts w:ascii="GaramondCTT" w:hAnsi="GaramondCTT"/>
          <w:spacing w:val="-2"/>
          <w:sz w:val="22"/>
          <w:szCs w:val="22"/>
        </w:rPr>
        <w:t>На сегодняшний день изучение в науке вопроса этногенеза абхазов привело  к ряду  гипотез и    те</w:t>
      </w:r>
      <w:r w:rsidRPr="00A92068">
        <w:rPr>
          <w:rFonts w:ascii="GaramondCTT" w:hAnsi="GaramondCTT"/>
          <w:spacing w:val="-2"/>
          <w:sz w:val="22"/>
          <w:szCs w:val="22"/>
        </w:rPr>
        <w:t>о</w:t>
      </w:r>
      <w:r w:rsidRPr="00A92068">
        <w:rPr>
          <w:rFonts w:ascii="GaramondCTT" w:hAnsi="GaramondCTT"/>
          <w:spacing w:val="-2"/>
          <w:sz w:val="22"/>
          <w:szCs w:val="22"/>
        </w:rPr>
        <w:t xml:space="preserve">рий: </w:t>
      </w:r>
      <w:r w:rsidRPr="00A92068">
        <w:rPr>
          <w:rFonts w:ascii="GaramondCTT" w:hAnsi="GaramondCTT"/>
          <w:b/>
          <w:spacing w:val="-2"/>
          <w:sz w:val="22"/>
          <w:szCs w:val="22"/>
        </w:rPr>
        <w:t>северная</w:t>
      </w:r>
      <w:r w:rsidRPr="00A92068">
        <w:rPr>
          <w:rFonts w:ascii="GaramondCTT" w:hAnsi="GaramondCTT"/>
          <w:spacing w:val="-2"/>
          <w:sz w:val="22"/>
          <w:szCs w:val="22"/>
        </w:rPr>
        <w:t xml:space="preserve"> (северокавказская – ряд ученых - М.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Кисслинг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, А.Сванидзе, А. Касьян и др., считают, что предки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абхазо-адыгов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 вышли из Северного  Кавказа), </w:t>
      </w:r>
      <w:proofErr w:type="spellStart"/>
      <w:r w:rsidRPr="00A92068">
        <w:rPr>
          <w:rFonts w:ascii="GaramondCTT" w:hAnsi="GaramondCTT"/>
          <w:b/>
          <w:spacing w:val="-2"/>
          <w:sz w:val="22"/>
          <w:szCs w:val="22"/>
        </w:rPr>
        <w:t>эфиопско-египетская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 (Б.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Нибур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, П.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Услар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, Д.Гулиа  определяли истоки происхождения абхазов в Северо-Восточной Африке); </w:t>
      </w:r>
      <w:r w:rsidRPr="00A92068">
        <w:rPr>
          <w:rFonts w:ascii="GaramondCTT" w:hAnsi="GaramondCTT"/>
          <w:b/>
          <w:spacing w:val="-2"/>
          <w:sz w:val="22"/>
          <w:szCs w:val="22"/>
        </w:rPr>
        <w:t>европейская</w:t>
      </w:r>
      <w:r w:rsidRPr="00A92068">
        <w:rPr>
          <w:rFonts w:ascii="GaramondCTT" w:hAnsi="GaramondCTT"/>
          <w:spacing w:val="-2"/>
          <w:sz w:val="22"/>
          <w:szCs w:val="22"/>
        </w:rPr>
        <w:t xml:space="preserve"> (Э. Р.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Бифов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 считает предков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абхазо-адыгов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 реликтом неолитической Европы);</w:t>
      </w:r>
      <w:proofErr w:type="gramEnd"/>
      <w:r w:rsidRPr="00A92068">
        <w:rPr>
          <w:rFonts w:ascii="GaramondCTT" w:hAnsi="GaramondCTT"/>
          <w:spacing w:val="-2"/>
          <w:sz w:val="22"/>
          <w:szCs w:val="22"/>
        </w:rPr>
        <w:t xml:space="preserve"> </w:t>
      </w:r>
      <w:r w:rsidRPr="00A92068">
        <w:rPr>
          <w:rFonts w:ascii="GaramondCTT" w:hAnsi="GaramondCTT"/>
          <w:b/>
          <w:spacing w:val="-2"/>
          <w:sz w:val="22"/>
          <w:szCs w:val="22"/>
        </w:rPr>
        <w:t>переднеазиатская</w:t>
      </w:r>
      <w:r w:rsidRPr="00A92068">
        <w:rPr>
          <w:rFonts w:ascii="GaramondCTT" w:hAnsi="GaramondCTT"/>
          <w:spacing w:val="-2"/>
          <w:sz w:val="22"/>
          <w:szCs w:val="22"/>
        </w:rPr>
        <w:t xml:space="preserve"> (Р. М. Му</w:t>
      </w:r>
      <w:r w:rsidRPr="00A92068">
        <w:rPr>
          <w:rFonts w:ascii="GaramondCTT" w:hAnsi="GaramondCTT"/>
          <w:spacing w:val="-2"/>
          <w:sz w:val="22"/>
          <w:szCs w:val="22"/>
        </w:rPr>
        <w:t>н</w:t>
      </w:r>
      <w:r w:rsidRPr="00A92068">
        <w:rPr>
          <w:rFonts w:ascii="GaramondCTT" w:hAnsi="GaramondCTT"/>
          <w:spacing w:val="-2"/>
          <w:sz w:val="22"/>
          <w:szCs w:val="22"/>
        </w:rPr>
        <w:t xml:space="preserve">чаев, И. Э. 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Теучеж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, С.Н.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Кореневский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 и др. полагают, что из Северной Месопотамии произошли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прот</w:t>
      </w:r>
      <w:r w:rsidRPr="00A92068">
        <w:rPr>
          <w:rFonts w:ascii="GaramondCTT" w:hAnsi="GaramondCTT"/>
          <w:spacing w:val="-2"/>
          <w:sz w:val="22"/>
          <w:szCs w:val="22"/>
        </w:rPr>
        <w:t>о</w:t>
      </w:r>
      <w:r w:rsidRPr="00A92068">
        <w:rPr>
          <w:rFonts w:ascii="GaramondCTT" w:hAnsi="GaramondCTT"/>
          <w:spacing w:val="-2"/>
          <w:sz w:val="22"/>
          <w:szCs w:val="22"/>
        </w:rPr>
        <w:t>абхазо-адыги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); </w:t>
      </w:r>
      <w:r w:rsidRPr="00A92068">
        <w:rPr>
          <w:rFonts w:ascii="GaramondCTT" w:hAnsi="GaramondCTT"/>
          <w:b/>
          <w:spacing w:val="-2"/>
          <w:sz w:val="22"/>
          <w:szCs w:val="22"/>
        </w:rPr>
        <w:t>южная или миграционная</w:t>
      </w:r>
      <w:r w:rsidRPr="00A92068">
        <w:rPr>
          <w:rFonts w:ascii="GaramondCTT" w:hAnsi="GaramondCTT"/>
          <w:spacing w:val="-2"/>
          <w:sz w:val="22"/>
          <w:szCs w:val="22"/>
        </w:rPr>
        <w:t xml:space="preserve"> - ее сторонники (А.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Глейе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,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Н.Марр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, И. Джавахишвили и др.), считали, что предки абхазов являлись выходцами из Малой Азии);  </w:t>
      </w:r>
      <w:proofErr w:type="gramStart"/>
      <w:r w:rsidRPr="00A92068">
        <w:rPr>
          <w:rFonts w:ascii="GaramondCTT" w:hAnsi="GaramondCTT"/>
          <w:b/>
          <w:spacing w:val="-2"/>
          <w:sz w:val="22"/>
          <w:szCs w:val="22"/>
        </w:rPr>
        <w:t>местно-миграционная</w:t>
      </w:r>
      <w:r w:rsidRPr="00A92068">
        <w:rPr>
          <w:rFonts w:ascii="GaramondCTT" w:hAnsi="GaramondCTT"/>
          <w:spacing w:val="-2"/>
          <w:sz w:val="22"/>
          <w:szCs w:val="22"/>
        </w:rPr>
        <w:t xml:space="preserve"> (М.М.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Трапш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, Г.А.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Меликишвили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, Ш.Д.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Инал-Ипа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>, В.Г. Ардзинба и др. полагали, что  население Абхазии формиров</w:t>
      </w:r>
      <w:r w:rsidRPr="00A92068">
        <w:rPr>
          <w:rFonts w:ascii="GaramondCTT" w:hAnsi="GaramondCTT"/>
          <w:spacing w:val="-2"/>
          <w:sz w:val="22"/>
          <w:szCs w:val="22"/>
        </w:rPr>
        <w:t>а</w:t>
      </w:r>
      <w:r w:rsidRPr="00A92068">
        <w:rPr>
          <w:rFonts w:ascii="GaramondCTT" w:hAnsi="GaramondCTT"/>
          <w:spacing w:val="-2"/>
          <w:sz w:val="22"/>
          <w:szCs w:val="22"/>
        </w:rPr>
        <w:t xml:space="preserve">лось в результате слияния местных племен с "пришлым" родственным элементом, выходцами из Малой Азии) и </w:t>
      </w:r>
      <w:r w:rsidRPr="00A92068">
        <w:rPr>
          <w:rFonts w:ascii="GaramondCTT" w:hAnsi="GaramondCTT"/>
          <w:b/>
          <w:spacing w:val="-2"/>
          <w:sz w:val="22"/>
          <w:szCs w:val="22"/>
        </w:rPr>
        <w:t>местная</w:t>
      </w:r>
      <w:r w:rsidRPr="00A92068">
        <w:rPr>
          <w:rFonts w:ascii="GaramondCTT" w:hAnsi="GaramondCTT"/>
          <w:spacing w:val="-2"/>
          <w:sz w:val="22"/>
          <w:szCs w:val="22"/>
        </w:rPr>
        <w:t xml:space="preserve"> (З. В.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Анчабадзе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>, А.П. Смирнов, A.A.</w:t>
      </w:r>
      <w:proofErr w:type="gramEnd"/>
      <w:r w:rsidRPr="00A92068">
        <w:rPr>
          <w:rFonts w:ascii="GaramondCTT" w:hAnsi="GaramondCTT"/>
          <w:spacing w:val="-2"/>
          <w:sz w:val="22"/>
          <w:szCs w:val="22"/>
        </w:rPr>
        <w:t xml:space="preserve"> </w:t>
      </w:r>
      <w:proofErr w:type="spellStart"/>
      <w:proofErr w:type="gramStart"/>
      <w:r w:rsidRPr="00A92068">
        <w:rPr>
          <w:rFonts w:ascii="GaramondCTT" w:hAnsi="GaramondCTT"/>
          <w:spacing w:val="-2"/>
          <w:sz w:val="22"/>
          <w:szCs w:val="22"/>
        </w:rPr>
        <w:t>Иессен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>, Е.И. Крупнов, Д. А. Канделаки и ряд др</w:t>
      </w:r>
      <w:r w:rsidRPr="00A92068">
        <w:rPr>
          <w:rFonts w:ascii="GaramondCTT" w:hAnsi="GaramondCTT"/>
          <w:spacing w:val="-2"/>
          <w:sz w:val="22"/>
          <w:szCs w:val="22"/>
        </w:rPr>
        <w:t>у</w:t>
      </w:r>
      <w:r w:rsidRPr="00A92068">
        <w:rPr>
          <w:rFonts w:ascii="GaramondCTT" w:hAnsi="GaramondCTT"/>
          <w:spacing w:val="-2"/>
          <w:sz w:val="22"/>
          <w:szCs w:val="22"/>
        </w:rPr>
        <w:t>гих ученых  придерживаются тезиса автохтонности абхазов, непрерывности эволюции материальной и духовной культуры местного населения).</w:t>
      </w:r>
      <w:r w:rsidRPr="00A92068">
        <w:rPr>
          <w:rFonts w:ascii="GaramondCTT" w:hAnsi="GaramondCTT"/>
          <w:spacing w:val="-2"/>
          <w:sz w:val="22"/>
          <w:szCs w:val="22"/>
          <w:vertAlign w:val="superscript"/>
        </w:rPr>
        <w:t>2</w:t>
      </w:r>
      <w:r w:rsidRPr="00A92068">
        <w:rPr>
          <w:rFonts w:ascii="GaramondCTT" w:hAnsi="GaramondCTT"/>
          <w:spacing w:val="-2"/>
          <w:sz w:val="22"/>
          <w:szCs w:val="22"/>
        </w:rPr>
        <w:t xml:space="preserve"> Наличие такого числа концепций свидетельствует о том, что эта научная проблема  по сей день остается нерешенной. </w:t>
      </w:r>
      <w:proofErr w:type="gramEnd"/>
    </w:p>
    <w:p w:rsidR="001F6345" w:rsidRPr="00A92068" w:rsidRDefault="001F6345" w:rsidP="001F6345">
      <w:pPr>
        <w:ind w:firstLine="510"/>
        <w:jc w:val="both"/>
        <w:rPr>
          <w:rFonts w:ascii="GaramondCTT" w:hAnsi="GaramondCTT"/>
          <w:bCs/>
          <w:iCs/>
          <w:spacing w:val="-2"/>
          <w:sz w:val="22"/>
          <w:szCs w:val="22"/>
          <w:vertAlign w:val="superscript"/>
        </w:rPr>
      </w:pPr>
      <w:r w:rsidRPr="00A92068">
        <w:rPr>
          <w:rFonts w:ascii="GaramondCTT" w:hAnsi="GaramondCTT"/>
          <w:bCs/>
          <w:iCs/>
          <w:spacing w:val="-2"/>
          <w:sz w:val="22"/>
          <w:szCs w:val="22"/>
        </w:rPr>
        <w:t xml:space="preserve">          В  конце </w:t>
      </w:r>
      <w:r w:rsidRPr="00A92068">
        <w:rPr>
          <w:rFonts w:ascii="GaramondCTT" w:hAnsi="GaramondCTT"/>
          <w:bCs/>
          <w:iCs/>
          <w:spacing w:val="-2"/>
          <w:sz w:val="22"/>
          <w:szCs w:val="22"/>
          <w:lang w:val="en-US"/>
        </w:rPr>
        <w:t>XX</w:t>
      </w:r>
      <w:r w:rsidRPr="00A92068">
        <w:rPr>
          <w:rFonts w:ascii="GaramondCTT" w:hAnsi="GaramondCTT"/>
          <w:bCs/>
          <w:iCs/>
          <w:spacing w:val="-2"/>
          <w:sz w:val="22"/>
          <w:szCs w:val="22"/>
        </w:rPr>
        <w:t xml:space="preserve">  и </w:t>
      </w:r>
      <w:proofErr w:type="gramStart"/>
      <w:r w:rsidRPr="00A92068">
        <w:rPr>
          <w:rFonts w:ascii="GaramondCTT" w:hAnsi="GaramondCTT"/>
          <w:bCs/>
          <w:iCs/>
          <w:spacing w:val="-2"/>
          <w:sz w:val="22"/>
          <w:szCs w:val="22"/>
        </w:rPr>
        <w:t>в первые</w:t>
      </w:r>
      <w:proofErr w:type="gramEnd"/>
      <w:r w:rsidRPr="00A92068">
        <w:rPr>
          <w:rFonts w:ascii="GaramondCTT" w:hAnsi="GaramondCTT"/>
          <w:bCs/>
          <w:iCs/>
          <w:spacing w:val="-2"/>
          <w:sz w:val="22"/>
          <w:szCs w:val="22"/>
        </w:rPr>
        <w:t xml:space="preserve"> десятилетия </w:t>
      </w:r>
      <w:r w:rsidRPr="00A92068">
        <w:rPr>
          <w:rFonts w:ascii="GaramondCTT" w:hAnsi="GaramondCTT"/>
          <w:bCs/>
          <w:iCs/>
          <w:spacing w:val="-2"/>
          <w:sz w:val="22"/>
          <w:szCs w:val="22"/>
          <w:lang w:val="en-US"/>
        </w:rPr>
        <w:t>XXI</w:t>
      </w:r>
      <w:r w:rsidRPr="00A92068">
        <w:rPr>
          <w:rFonts w:ascii="GaramondCTT" w:hAnsi="GaramondCTT"/>
          <w:bCs/>
          <w:iCs/>
          <w:spacing w:val="-2"/>
          <w:sz w:val="22"/>
          <w:szCs w:val="22"/>
        </w:rPr>
        <w:t xml:space="preserve"> вв. все чаще стали появляться работы, в которых пересматриваются эти теории и утверждаются тезисы о переднеазиатском или же европейском происх</w:t>
      </w:r>
      <w:r w:rsidRPr="00A92068">
        <w:rPr>
          <w:rFonts w:ascii="GaramondCTT" w:hAnsi="GaramondCTT"/>
          <w:bCs/>
          <w:iCs/>
          <w:spacing w:val="-2"/>
          <w:sz w:val="22"/>
          <w:szCs w:val="22"/>
        </w:rPr>
        <w:t>о</w:t>
      </w:r>
      <w:r w:rsidRPr="00A92068">
        <w:rPr>
          <w:rFonts w:ascii="GaramondCTT" w:hAnsi="GaramondCTT"/>
          <w:bCs/>
          <w:iCs/>
          <w:spacing w:val="-2"/>
          <w:sz w:val="22"/>
          <w:szCs w:val="22"/>
        </w:rPr>
        <w:t xml:space="preserve">ждении абхазов и родственных им </w:t>
      </w:r>
      <w:proofErr w:type="spellStart"/>
      <w:r w:rsidRPr="00A92068">
        <w:rPr>
          <w:rFonts w:ascii="GaramondCTT" w:hAnsi="GaramondCTT"/>
          <w:bCs/>
          <w:iCs/>
          <w:spacing w:val="-2"/>
          <w:sz w:val="22"/>
          <w:szCs w:val="22"/>
        </w:rPr>
        <w:t>адыгов</w:t>
      </w:r>
      <w:proofErr w:type="spellEnd"/>
      <w:r w:rsidRPr="00A92068">
        <w:rPr>
          <w:rFonts w:ascii="GaramondCTT" w:hAnsi="GaramondCTT"/>
          <w:bCs/>
          <w:iCs/>
          <w:spacing w:val="-2"/>
          <w:sz w:val="22"/>
          <w:szCs w:val="22"/>
        </w:rPr>
        <w:t xml:space="preserve">. </w:t>
      </w:r>
      <w:proofErr w:type="gramStart"/>
      <w:r w:rsidRPr="00A92068">
        <w:rPr>
          <w:rFonts w:ascii="GaramondCTT" w:hAnsi="GaramondCTT"/>
          <w:bCs/>
          <w:iCs/>
          <w:spacing w:val="-2"/>
          <w:sz w:val="22"/>
          <w:szCs w:val="22"/>
        </w:rPr>
        <w:t>Чтобы раскрыть все «за» и «против» этих гипотез, нам следует тщательно разобраться в тех процессах, которые затронули регион Черноморского  (</w:t>
      </w:r>
      <w:proofErr w:type="spellStart"/>
      <w:r w:rsidRPr="00A92068">
        <w:rPr>
          <w:rFonts w:ascii="GaramondCTT" w:hAnsi="GaramondCTT"/>
          <w:bCs/>
          <w:iCs/>
          <w:spacing w:val="-2"/>
          <w:sz w:val="22"/>
          <w:szCs w:val="22"/>
        </w:rPr>
        <w:t>совр</w:t>
      </w:r>
      <w:proofErr w:type="spellEnd"/>
      <w:r w:rsidRPr="00A92068">
        <w:rPr>
          <w:rFonts w:ascii="GaramondCTT" w:hAnsi="GaramondCTT"/>
          <w:bCs/>
          <w:iCs/>
          <w:spacing w:val="-2"/>
          <w:sz w:val="22"/>
          <w:szCs w:val="22"/>
        </w:rPr>
        <w:t>.</w:t>
      </w:r>
      <w:proofErr w:type="gramEnd"/>
      <w:r w:rsidRPr="00A92068">
        <w:rPr>
          <w:rFonts w:ascii="GaramondCTT" w:hAnsi="GaramondCTT"/>
          <w:bCs/>
          <w:iCs/>
          <w:spacing w:val="-2"/>
          <w:sz w:val="22"/>
          <w:szCs w:val="22"/>
        </w:rPr>
        <w:t xml:space="preserve"> Абхазия и Адыгея) и </w:t>
      </w:r>
      <w:proofErr w:type="gramStart"/>
      <w:r w:rsidRPr="00A92068">
        <w:rPr>
          <w:rFonts w:ascii="GaramondCTT" w:hAnsi="GaramondCTT"/>
          <w:bCs/>
          <w:iCs/>
          <w:spacing w:val="-2"/>
          <w:sz w:val="22"/>
          <w:szCs w:val="22"/>
        </w:rPr>
        <w:t>Средиземноморского</w:t>
      </w:r>
      <w:proofErr w:type="gramEnd"/>
      <w:r w:rsidRPr="00A92068">
        <w:rPr>
          <w:rFonts w:ascii="GaramondCTT" w:hAnsi="GaramondCTT"/>
          <w:bCs/>
          <w:iCs/>
          <w:spacing w:val="-2"/>
          <w:sz w:val="22"/>
          <w:szCs w:val="22"/>
        </w:rPr>
        <w:t xml:space="preserve"> бассейнов, включая Анатолию (</w:t>
      </w:r>
      <w:proofErr w:type="spellStart"/>
      <w:r w:rsidRPr="00A92068">
        <w:rPr>
          <w:rFonts w:ascii="GaramondCTT" w:hAnsi="GaramondCTT"/>
          <w:bCs/>
          <w:iCs/>
          <w:spacing w:val="-2"/>
          <w:sz w:val="22"/>
          <w:szCs w:val="22"/>
        </w:rPr>
        <w:t>совр</w:t>
      </w:r>
      <w:proofErr w:type="spellEnd"/>
      <w:r w:rsidRPr="00A92068">
        <w:rPr>
          <w:rFonts w:ascii="GaramondCTT" w:hAnsi="GaramondCTT"/>
          <w:bCs/>
          <w:iCs/>
          <w:spacing w:val="-2"/>
          <w:sz w:val="22"/>
          <w:szCs w:val="22"/>
        </w:rPr>
        <w:t xml:space="preserve">. </w:t>
      </w:r>
      <w:proofErr w:type="gramStart"/>
      <w:r w:rsidRPr="00A92068">
        <w:rPr>
          <w:rFonts w:ascii="GaramondCTT" w:hAnsi="GaramondCTT"/>
          <w:bCs/>
          <w:iCs/>
          <w:spacing w:val="-2"/>
          <w:sz w:val="22"/>
          <w:szCs w:val="22"/>
        </w:rPr>
        <w:t>Турция) с мезолитического и н</w:t>
      </w:r>
      <w:r w:rsidRPr="00A92068">
        <w:rPr>
          <w:rFonts w:ascii="GaramondCTT" w:hAnsi="GaramondCTT"/>
          <w:bCs/>
          <w:iCs/>
          <w:spacing w:val="-2"/>
          <w:sz w:val="22"/>
          <w:szCs w:val="22"/>
        </w:rPr>
        <w:t>е</w:t>
      </w:r>
      <w:r w:rsidRPr="00A92068">
        <w:rPr>
          <w:rFonts w:ascii="GaramondCTT" w:hAnsi="GaramondCTT"/>
          <w:bCs/>
          <w:iCs/>
          <w:spacing w:val="-2"/>
          <w:sz w:val="22"/>
          <w:szCs w:val="22"/>
        </w:rPr>
        <w:t>олитического времен.</w:t>
      </w:r>
      <w:proofErr w:type="gramEnd"/>
      <w:r w:rsidRPr="00A92068">
        <w:rPr>
          <w:rFonts w:ascii="GaramondCTT" w:hAnsi="GaramondCTT"/>
          <w:bCs/>
          <w:iCs/>
          <w:spacing w:val="-2"/>
          <w:sz w:val="22"/>
          <w:szCs w:val="22"/>
        </w:rPr>
        <w:t xml:space="preserve"> Для решения этой сложнейшей задачи нам необходимо опереться на модели и</w:t>
      </w:r>
      <w:r w:rsidRPr="00A92068">
        <w:rPr>
          <w:rFonts w:ascii="GaramondCTT" w:hAnsi="GaramondCTT"/>
          <w:bCs/>
          <w:iCs/>
          <w:spacing w:val="-2"/>
          <w:sz w:val="22"/>
          <w:szCs w:val="22"/>
        </w:rPr>
        <w:t>н</w:t>
      </w:r>
      <w:r w:rsidRPr="00A92068">
        <w:rPr>
          <w:rFonts w:ascii="GaramondCTT" w:hAnsi="GaramondCTT"/>
          <w:bCs/>
          <w:iCs/>
          <w:spacing w:val="-2"/>
          <w:sz w:val="22"/>
          <w:szCs w:val="22"/>
        </w:rPr>
        <w:t xml:space="preserve">теллектуального пространственного (кластерного в географическом смысле) анализа объема данных, а также на изучение </w:t>
      </w:r>
      <w:proofErr w:type="spellStart"/>
      <w:r w:rsidRPr="00A92068">
        <w:rPr>
          <w:rFonts w:ascii="GaramondCTT" w:hAnsi="GaramondCTT"/>
          <w:bCs/>
          <w:iCs/>
          <w:spacing w:val="-2"/>
          <w:sz w:val="22"/>
          <w:szCs w:val="22"/>
        </w:rPr>
        <w:t>многоаспектных</w:t>
      </w:r>
      <w:proofErr w:type="spellEnd"/>
      <w:r w:rsidRPr="00A92068">
        <w:rPr>
          <w:rFonts w:ascii="GaramondCTT" w:hAnsi="GaramondCTT"/>
          <w:bCs/>
          <w:iCs/>
          <w:spacing w:val="-2"/>
          <w:sz w:val="22"/>
          <w:szCs w:val="22"/>
        </w:rPr>
        <w:t xml:space="preserve"> взаимоотношений по исследуемому вопросу.</w:t>
      </w:r>
      <w:r w:rsidRPr="00A92068">
        <w:rPr>
          <w:rFonts w:ascii="GaramondCTT" w:hAnsi="GaramondCTT"/>
          <w:bCs/>
          <w:iCs/>
          <w:spacing w:val="-2"/>
          <w:sz w:val="22"/>
          <w:szCs w:val="22"/>
          <w:vertAlign w:val="superscript"/>
        </w:rPr>
        <w:t>3</w:t>
      </w:r>
    </w:p>
    <w:p w:rsidR="001F6345" w:rsidRPr="00A92068" w:rsidRDefault="001F6345" w:rsidP="001F6345">
      <w:pPr>
        <w:ind w:firstLine="510"/>
        <w:jc w:val="both"/>
        <w:rPr>
          <w:rFonts w:ascii="GaramondCTT" w:hAnsi="GaramondCTT"/>
          <w:spacing w:val="-2"/>
          <w:sz w:val="22"/>
          <w:szCs w:val="22"/>
        </w:rPr>
      </w:pPr>
      <w:r w:rsidRPr="00A92068">
        <w:rPr>
          <w:rFonts w:ascii="GaramondCTT" w:hAnsi="GaramondCTT"/>
          <w:spacing w:val="-2"/>
          <w:sz w:val="22"/>
          <w:szCs w:val="22"/>
        </w:rPr>
        <w:t>За последние десятилетия накопился большой исследовательский  материал теоретического и пра</w:t>
      </w:r>
      <w:r w:rsidRPr="00A92068">
        <w:rPr>
          <w:rFonts w:ascii="GaramondCTT" w:hAnsi="GaramondCTT"/>
          <w:spacing w:val="-2"/>
          <w:sz w:val="22"/>
          <w:szCs w:val="22"/>
        </w:rPr>
        <w:t>к</w:t>
      </w:r>
      <w:r w:rsidRPr="00A92068">
        <w:rPr>
          <w:rFonts w:ascii="GaramondCTT" w:hAnsi="GaramondCTT"/>
          <w:spacing w:val="-2"/>
          <w:sz w:val="22"/>
          <w:szCs w:val="22"/>
        </w:rPr>
        <w:t xml:space="preserve">тического характера, как в Абхазии, так и в целом на Кавказе  и за его пределами.  </w:t>
      </w:r>
    </w:p>
    <w:p w:rsidR="001F6345" w:rsidRPr="00A92068" w:rsidRDefault="001F6345" w:rsidP="001F6345">
      <w:pPr>
        <w:ind w:firstLine="510"/>
        <w:jc w:val="both"/>
        <w:rPr>
          <w:rFonts w:ascii="GaramondCTT" w:hAnsi="GaramondCTT"/>
          <w:spacing w:val="-2"/>
          <w:sz w:val="22"/>
          <w:szCs w:val="22"/>
        </w:rPr>
      </w:pPr>
      <w:r w:rsidRPr="00A92068">
        <w:rPr>
          <w:rFonts w:ascii="GaramondCTT" w:hAnsi="GaramondCTT"/>
          <w:spacing w:val="-2"/>
          <w:sz w:val="22"/>
          <w:szCs w:val="22"/>
        </w:rPr>
        <w:t xml:space="preserve">Ряд современных ученых (Б. Х.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Бгажноков</w:t>
      </w:r>
      <w:proofErr w:type="gramStart"/>
      <w:r w:rsidRPr="00A92068">
        <w:rPr>
          <w:rFonts w:ascii="GaramondCTT" w:hAnsi="GaramondCTT"/>
          <w:spacing w:val="-2"/>
          <w:sz w:val="22"/>
          <w:szCs w:val="22"/>
        </w:rPr>
        <w:t>,.</w:t>
      </w:r>
      <w:proofErr w:type="gramEnd"/>
      <w:r w:rsidRPr="00A92068">
        <w:rPr>
          <w:rFonts w:ascii="GaramondCTT" w:hAnsi="GaramondCTT"/>
          <w:spacing w:val="-2"/>
          <w:sz w:val="22"/>
          <w:szCs w:val="22"/>
        </w:rPr>
        <w:t>Д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>. Канделаки и др.) считает, возможным существование уже в конце верхнего палеолита культурной географической области, объединяющей Кавказ, Восточную Анатолию и ряд северных областей Передней Азии (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Загрос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), </w:t>
      </w:r>
      <w:r w:rsidRPr="00A92068">
        <w:rPr>
          <w:rFonts w:ascii="GaramondCTT" w:hAnsi="GaramondCTT"/>
          <w:spacing w:val="-2"/>
          <w:sz w:val="22"/>
          <w:szCs w:val="22"/>
        </w:rPr>
        <w:lastRenderedPageBreak/>
        <w:t xml:space="preserve">этнолингвистической общности –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Прака</w:t>
      </w:r>
      <w:r w:rsidRPr="00A92068">
        <w:rPr>
          <w:rFonts w:ascii="GaramondCTT" w:hAnsi="GaramondCTT"/>
          <w:spacing w:val="-2"/>
          <w:sz w:val="22"/>
          <w:szCs w:val="22"/>
        </w:rPr>
        <w:t>в</w:t>
      </w:r>
      <w:r w:rsidRPr="00A92068">
        <w:rPr>
          <w:rFonts w:ascii="GaramondCTT" w:hAnsi="GaramondCTT"/>
          <w:spacing w:val="-2"/>
          <w:sz w:val="22"/>
          <w:szCs w:val="22"/>
        </w:rPr>
        <w:t>казской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 с ее локальными вариантами. Абхазский ученый Д. Канделаки пишет, что  «к западу включая З</w:t>
      </w:r>
      <w:r w:rsidRPr="00A92068">
        <w:rPr>
          <w:rFonts w:ascii="GaramondCTT" w:hAnsi="GaramondCTT"/>
          <w:spacing w:val="-2"/>
          <w:sz w:val="22"/>
          <w:szCs w:val="22"/>
        </w:rPr>
        <w:t>а</w:t>
      </w:r>
      <w:r w:rsidRPr="00A92068">
        <w:rPr>
          <w:rFonts w:ascii="GaramondCTT" w:hAnsi="GaramondCTT"/>
          <w:spacing w:val="-2"/>
          <w:sz w:val="22"/>
          <w:szCs w:val="22"/>
        </w:rPr>
        <w:t xml:space="preserve">падное Закавказье, Северную, Центральную и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Северо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 - Восточную Анатолию,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Северо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 - Западный Кавказ уже возможно складываются элементы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праабхазо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 -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адыго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 -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хаттской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 общности, а Центральный,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Северо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 - Восточный, Южный и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Юго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 - Восточный Кавказ и прилегающие к югу области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пранахско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 -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дагестано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 -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хурри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 - урартская общность».</w:t>
      </w:r>
      <w:r w:rsidRPr="00A92068">
        <w:rPr>
          <w:rFonts w:ascii="GaramondCTT" w:hAnsi="GaramondCTT"/>
          <w:spacing w:val="-2"/>
          <w:sz w:val="22"/>
          <w:szCs w:val="22"/>
          <w:vertAlign w:val="superscript"/>
        </w:rPr>
        <w:t>4</w:t>
      </w:r>
      <w:r w:rsidRPr="00A92068">
        <w:rPr>
          <w:rFonts w:ascii="GaramondCTT" w:hAnsi="GaramondCTT"/>
          <w:spacing w:val="-2"/>
          <w:sz w:val="22"/>
          <w:szCs w:val="22"/>
        </w:rPr>
        <w:t xml:space="preserve"> </w:t>
      </w:r>
    </w:p>
    <w:p w:rsidR="001F6345" w:rsidRPr="00A92068" w:rsidRDefault="001F6345" w:rsidP="001F6345">
      <w:pPr>
        <w:ind w:firstLine="510"/>
        <w:jc w:val="both"/>
        <w:rPr>
          <w:rFonts w:ascii="GaramondCTT" w:hAnsi="GaramondCTT"/>
          <w:spacing w:val="-2"/>
          <w:sz w:val="22"/>
          <w:szCs w:val="22"/>
        </w:rPr>
      </w:pPr>
      <w:r w:rsidRPr="00A92068">
        <w:rPr>
          <w:rFonts w:ascii="GaramondCTT" w:hAnsi="GaramondCTT"/>
          <w:spacing w:val="-2"/>
          <w:sz w:val="22"/>
          <w:szCs w:val="22"/>
        </w:rPr>
        <w:t xml:space="preserve">Еще в свое время проф. З. В.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Анчабадзе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 (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Ачба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) допускал, что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протоабхазо-адыги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 и носители мер</w:t>
      </w:r>
      <w:r w:rsidRPr="00A92068">
        <w:rPr>
          <w:rFonts w:ascii="GaramondCTT" w:hAnsi="GaramondCTT"/>
          <w:spacing w:val="-2"/>
          <w:sz w:val="22"/>
          <w:szCs w:val="22"/>
        </w:rPr>
        <w:t>т</w:t>
      </w:r>
      <w:r w:rsidRPr="00A92068">
        <w:rPr>
          <w:rFonts w:ascii="GaramondCTT" w:hAnsi="GaramondCTT"/>
          <w:spacing w:val="-2"/>
          <w:sz w:val="22"/>
          <w:szCs w:val="22"/>
        </w:rPr>
        <w:t xml:space="preserve">вых языков  Малой Азии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хатты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,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хурриты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,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урарты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 и др. «…в далекой древности входили в состав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пале</w:t>
      </w:r>
      <w:r w:rsidRPr="00A92068">
        <w:rPr>
          <w:rFonts w:ascii="GaramondCTT" w:hAnsi="GaramondCTT"/>
          <w:spacing w:val="-2"/>
          <w:sz w:val="22"/>
          <w:szCs w:val="22"/>
        </w:rPr>
        <w:t>о</w:t>
      </w:r>
      <w:r w:rsidRPr="00A92068">
        <w:rPr>
          <w:rFonts w:ascii="GaramondCTT" w:hAnsi="GaramondCTT"/>
          <w:spacing w:val="-2"/>
          <w:sz w:val="22"/>
          <w:szCs w:val="22"/>
        </w:rPr>
        <w:t>кавказской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 семьи языков и в этом случае, надо полагать, восходят к общему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протопалеокавказскому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 ко</w:t>
      </w:r>
      <w:r w:rsidRPr="00A92068">
        <w:rPr>
          <w:rFonts w:ascii="GaramondCTT" w:hAnsi="GaramondCTT"/>
          <w:spacing w:val="-2"/>
          <w:sz w:val="22"/>
          <w:szCs w:val="22"/>
        </w:rPr>
        <w:t>р</w:t>
      </w:r>
      <w:r w:rsidRPr="00A92068">
        <w:rPr>
          <w:rFonts w:ascii="GaramondCTT" w:hAnsi="GaramondCTT"/>
          <w:spacing w:val="-2"/>
          <w:sz w:val="22"/>
          <w:szCs w:val="22"/>
        </w:rPr>
        <w:t>ню».</w:t>
      </w:r>
      <w:r w:rsidRPr="00A92068">
        <w:rPr>
          <w:rFonts w:ascii="GaramondCTT" w:hAnsi="GaramondCTT"/>
          <w:spacing w:val="-2"/>
          <w:sz w:val="22"/>
          <w:szCs w:val="22"/>
          <w:vertAlign w:val="superscript"/>
        </w:rPr>
        <w:t>5</w:t>
      </w:r>
      <w:r w:rsidRPr="00A92068">
        <w:rPr>
          <w:rFonts w:ascii="GaramondCTT" w:hAnsi="GaramondCTT"/>
          <w:spacing w:val="-2"/>
          <w:sz w:val="22"/>
          <w:szCs w:val="22"/>
        </w:rPr>
        <w:t xml:space="preserve"> </w:t>
      </w:r>
    </w:p>
    <w:p w:rsidR="001F6345" w:rsidRPr="00A92068" w:rsidRDefault="001F6345" w:rsidP="001F6345">
      <w:pPr>
        <w:ind w:firstLine="510"/>
        <w:jc w:val="both"/>
        <w:rPr>
          <w:rFonts w:ascii="GaramondCTT" w:hAnsi="GaramondCTT"/>
          <w:spacing w:val="-2"/>
          <w:sz w:val="22"/>
          <w:szCs w:val="22"/>
        </w:rPr>
      </w:pPr>
      <w:r w:rsidRPr="00A92068">
        <w:rPr>
          <w:rFonts w:ascii="GaramondCTT" w:hAnsi="GaramondCTT"/>
          <w:spacing w:val="-2"/>
          <w:sz w:val="22"/>
          <w:szCs w:val="22"/>
        </w:rPr>
        <w:t xml:space="preserve">На наш взгляд, в </w:t>
      </w:r>
      <w:proofErr w:type="gramStart"/>
      <w:r w:rsidRPr="00A92068">
        <w:rPr>
          <w:rFonts w:ascii="GaramondCTT" w:hAnsi="GaramondCTT"/>
          <w:spacing w:val="-2"/>
          <w:sz w:val="22"/>
          <w:szCs w:val="22"/>
        </w:rPr>
        <w:t>мезолитическую</w:t>
      </w:r>
      <w:proofErr w:type="gramEnd"/>
      <w:r w:rsidRPr="00A92068">
        <w:rPr>
          <w:rFonts w:ascii="GaramondCTT" w:hAnsi="GaramondCTT"/>
          <w:spacing w:val="-2"/>
          <w:sz w:val="22"/>
          <w:szCs w:val="22"/>
        </w:rPr>
        <w:t xml:space="preserve"> и ранненеолитическую  эпохи (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ок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. 13000 — 6600 лет до н.э.), на территории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хаттов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 (современная Турция) существовали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аладжахююкская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 и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чаталхююкская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 и другие л</w:t>
      </w:r>
      <w:r w:rsidRPr="00A92068">
        <w:rPr>
          <w:rFonts w:ascii="GaramondCTT" w:hAnsi="GaramondCTT"/>
          <w:spacing w:val="-2"/>
          <w:sz w:val="22"/>
          <w:szCs w:val="22"/>
        </w:rPr>
        <w:t>о</w:t>
      </w:r>
      <w:r w:rsidRPr="00A92068">
        <w:rPr>
          <w:rFonts w:ascii="GaramondCTT" w:hAnsi="GaramondCTT"/>
          <w:spacing w:val="-2"/>
          <w:sz w:val="22"/>
          <w:szCs w:val="22"/>
        </w:rPr>
        <w:t xml:space="preserve">кальные группы, а  протомайкопская или абхазо-адыгская культуры на территории Абхазии и Адыгеи. В совокупности эти культуры проф. Б.Х.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Бгажноков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 включает в кавказско-анатолийскую общность.</w:t>
      </w:r>
      <w:r w:rsidRPr="00A92068">
        <w:rPr>
          <w:rFonts w:ascii="GaramondCTT" w:hAnsi="GaramondCTT"/>
          <w:spacing w:val="-2"/>
          <w:sz w:val="22"/>
          <w:szCs w:val="22"/>
          <w:vertAlign w:val="superscript"/>
        </w:rPr>
        <w:t>6</w:t>
      </w:r>
      <w:r w:rsidRPr="00A92068">
        <w:rPr>
          <w:rFonts w:ascii="GaramondCTT" w:hAnsi="GaramondCTT"/>
          <w:spacing w:val="-2"/>
          <w:sz w:val="22"/>
          <w:szCs w:val="22"/>
        </w:rPr>
        <w:t xml:space="preserve"> С то</w:t>
      </w:r>
      <w:r w:rsidRPr="00A92068">
        <w:rPr>
          <w:rFonts w:ascii="GaramondCTT" w:hAnsi="GaramondCTT"/>
          <w:spacing w:val="-2"/>
          <w:sz w:val="22"/>
          <w:szCs w:val="22"/>
        </w:rPr>
        <w:t>ч</w:t>
      </w:r>
      <w:r w:rsidRPr="00A92068">
        <w:rPr>
          <w:rFonts w:ascii="GaramondCTT" w:hAnsi="GaramondCTT"/>
          <w:spacing w:val="-2"/>
          <w:sz w:val="22"/>
          <w:szCs w:val="22"/>
        </w:rPr>
        <w:t>ки зрения археологии эту культуру, вне территории Анатолии тех времен, уместно называть протома</w:t>
      </w:r>
      <w:r w:rsidRPr="00A92068">
        <w:rPr>
          <w:rFonts w:ascii="GaramondCTT" w:hAnsi="GaramondCTT"/>
          <w:spacing w:val="-2"/>
          <w:sz w:val="22"/>
          <w:szCs w:val="22"/>
        </w:rPr>
        <w:t>й</w:t>
      </w:r>
      <w:r w:rsidRPr="00A92068">
        <w:rPr>
          <w:rFonts w:ascii="GaramondCTT" w:hAnsi="GaramondCTT"/>
          <w:spacing w:val="-2"/>
          <w:sz w:val="22"/>
          <w:szCs w:val="22"/>
        </w:rPr>
        <w:t xml:space="preserve">копской или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Пре-Майкопской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. </w:t>
      </w:r>
      <w:r w:rsidRPr="00A92068">
        <w:rPr>
          <w:rFonts w:ascii="GaramondCTT" w:hAnsi="GaramondCTT"/>
          <w:spacing w:val="-2"/>
          <w:sz w:val="22"/>
          <w:szCs w:val="22"/>
          <w:vertAlign w:val="superscript"/>
        </w:rPr>
        <w:t>7</w:t>
      </w:r>
      <w:r w:rsidRPr="00A92068">
        <w:rPr>
          <w:rFonts w:ascii="GaramondCTT" w:hAnsi="GaramondCTT"/>
          <w:spacing w:val="-2"/>
          <w:sz w:val="22"/>
          <w:szCs w:val="22"/>
        </w:rPr>
        <w:t xml:space="preserve"> Хронологически ее ученые относят к  доисторическим временам. По Б.Х.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Бгажнокову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, разделение кавказско-анатолийской общности на </w:t>
      </w:r>
      <w:proofErr w:type="gramStart"/>
      <w:r w:rsidRPr="00A92068">
        <w:rPr>
          <w:rFonts w:ascii="GaramondCTT" w:hAnsi="GaramondCTT"/>
          <w:spacing w:val="-2"/>
          <w:sz w:val="22"/>
          <w:szCs w:val="22"/>
        </w:rPr>
        <w:t>кавказскую</w:t>
      </w:r>
      <w:proofErr w:type="gramEnd"/>
      <w:r w:rsidRPr="00A92068">
        <w:rPr>
          <w:rFonts w:ascii="GaramondCTT" w:hAnsi="GaramondCTT"/>
          <w:spacing w:val="-2"/>
          <w:sz w:val="22"/>
          <w:szCs w:val="22"/>
        </w:rPr>
        <w:t xml:space="preserve"> и анатолийскую пр</w:t>
      </w:r>
      <w:r w:rsidRPr="00A92068">
        <w:rPr>
          <w:rFonts w:ascii="GaramondCTT" w:hAnsi="GaramondCTT"/>
          <w:spacing w:val="-2"/>
          <w:sz w:val="22"/>
          <w:szCs w:val="22"/>
        </w:rPr>
        <w:t>о</w:t>
      </w:r>
      <w:r w:rsidRPr="00A92068">
        <w:rPr>
          <w:rFonts w:ascii="GaramondCTT" w:hAnsi="GaramondCTT"/>
          <w:spacing w:val="-2"/>
          <w:sz w:val="22"/>
          <w:szCs w:val="22"/>
        </w:rPr>
        <w:t xml:space="preserve">изошло в </w:t>
      </w:r>
      <w:r w:rsidRPr="00A92068">
        <w:rPr>
          <w:rFonts w:ascii="GaramondCTT" w:hAnsi="GaramondCTT"/>
          <w:spacing w:val="-2"/>
          <w:sz w:val="22"/>
          <w:szCs w:val="22"/>
          <w:lang w:val="en-US"/>
        </w:rPr>
        <w:t>IX</w:t>
      </w:r>
      <w:r w:rsidRPr="00A92068">
        <w:rPr>
          <w:rFonts w:ascii="GaramondCTT" w:hAnsi="GaramondCTT"/>
          <w:spacing w:val="-2"/>
          <w:sz w:val="22"/>
          <w:szCs w:val="22"/>
        </w:rPr>
        <w:t xml:space="preserve"> тыс. до н.э. из-за глобального потепления. </w:t>
      </w:r>
    </w:p>
    <w:p w:rsidR="001F6345" w:rsidRPr="00A92068" w:rsidRDefault="001F6345" w:rsidP="001F6345">
      <w:pPr>
        <w:ind w:firstLine="510"/>
        <w:jc w:val="both"/>
        <w:rPr>
          <w:rFonts w:ascii="GaramondCTT" w:hAnsi="GaramondCTT"/>
          <w:bCs/>
          <w:spacing w:val="-2"/>
          <w:sz w:val="22"/>
          <w:szCs w:val="22"/>
        </w:rPr>
      </w:pPr>
      <w:r w:rsidRPr="00A92068">
        <w:rPr>
          <w:rFonts w:ascii="GaramondCTT" w:hAnsi="GaramondCTT"/>
          <w:spacing w:val="-2"/>
          <w:sz w:val="22"/>
          <w:szCs w:val="22"/>
        </w:rPr>
        <w:t xml:space="preserve">Современные археологи признают сложность изучения </w:t>
      </w:r>
      <w:r w:rsidRPr="00A92068">
        <w:rPr>
          <w:rFonts w:ascii="GaramondCTT" w:hAnsi="GaramondCTT"/>
          <w:bCs/>
          <w:spacing w:val="-2"/>
          <w:sz w:val="22"/>
          <w:szCs w:val="22"/>
        </w:rPr>
        <w:t>вопроса о судьбах</w:t>
      </w:r>
      <w:r w:rsidRPr="00A92068">
        <w:rPr>
          <w:rFonts w:ascii="GaramondCTT" w:hAnsi="GaramondCTT"/>
          <w:spacing w:val="-2"/>
          <w:sz w:val="22"/>
          <w:szCs w:val="22"/>
        </w:rPr>
        <w:t> 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предмайкопской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 культ</w:t>
      </w:r>
      <w:r w:rsidRPr="00A92068">
        <w:rPr>
          <w:rFonts w:ascii="GaramondCTT" w:hAnsi="GaramondCTT"/>
          <w:spacing w:val="-2"/>
          <w:sz w:val="22"/>
          <w:szCs w:val="22"/>
        </w:rPr>
        <w:t>у</w:t>
      </w:r>
      <w:r w:rsidRPr="00A92068">
        <w:rPr>
          <w:rFonts w:ascii="GaramondCTT" w:hAnsi="GaramondCTT"/>
          <w:spacing w:val="-2"/>
          <w:sz w:val="22"/>
          <w:szCs w:val="22"/>
        </w:rPr>
        <w:t>ры и ее связях с другими родственными культурами.</w:t>
      </w:r>
      <w:r w:rsidRPr="00A92068">
        <w:rPr>
          <w:rFonts w:ascii="GaramondCTT" w:hAnsi="GaramondCTT"/>
          <w:bCs/>
          <w:spacing w:val="-2"/>
          <w:sz w:val="22"/>
          <w:szCs w:val="22"/>
        </w:rPr>
        <w:t xml:space="preserve"> </w:t>
      </w:r>
      <w:proofErr w:type="gramStart"/>
      <w:r w:rsidRPr="00A92068">
        <w:rPr>
          <w:rFonts w:ascii="GaramondCTT" w:hAnsi="GaramondCTT"/>
          <w:bCs/>
          <w:spacing w:val="-2"/>
          <w:sz w:val="22"/>
          <w:szCs w:val="22"/>
        </w:rPr>
        <w:t xml:space="preserve">Одна из них </w:t>
      </w:r>
      <w:proofErr w:type="spellStart"/>
      <w:r w:rsidRPr="00A92068">
        <w:rPr>
          <w:rFonts w:ascii="GaramondCTT" w:hAnsi="GaramondCTT"/>
          <w:bCs/>
          <w:spacing w:val="-2"/>
          <w:sz w:val="22"/>
          <w:szCs w:val="22"/>
        </w:rPr>
        <w:t>Мешоковская</w:t>
      </w:r>
      <w:proofErr w:type="spellEnd"/>
      <w:r w:rsidRPr="00A92068">
        <w:rPr>
          <w:rFonts w:ascii="GaramondCTT" w:hAnsi="GaramondCTT"/>
          <w:bCs/>
          <w:spacing w:val="-2"/>
          <w:sz w:val="22"/>
          <w:szCs w:val="22"/>
        </w:rPr>
        <w:t xml:space="preserve"> </w:t>
      </w:r>
      <w:r w:rsidRPr="00A92068">
        <w:rPr>
          <w:rFonts w:ascii="GaramondCTT" w:hAnsi="GaramondCTT"/>
          <w:spacing w:val="-2"/>
          <w:sz w:val="22"/>
          <w:szCs w:val="22"/>
        </w:rPr>
        <w:t xml:space="preserve">(Краснодарский край, Республика Адыгея, Карачаево-Черкесия, Ставропольский край) </w:t>
      </w:r>
      <w:r w:rsidRPr="00A92068">
        <w:rPr>
          <w:rFonts w:ascii="GaramondCTT" w:hAnsi="GaramondCTT"/>
          <w:bCs/>
          <w:spacing w:val="-2"/>
          <w:sz w:val="22"/>
          <w:szCs w:val="22"/>
        </w:rPr>
        <w:t xml:space="preserve"> </w:t>
      </w:r>
      <w:r w:rsidRPr="00A92068">
        <w:rPr>
          <w:rFonts w:ascii="GaramondCTT" w:hAnsi="GaramondCTT"/>
          <w:spacing w:val="-2"/>
          <w:sz w:val="22"/>
          <w:szCs w:val="22"/>
        </w:rPr>
        <w:t xml:space="preserve">или </w:t>
      </w:r>
      <w:proofErr w:type="spellStart"/>
      <w:r w:rsidRPr="00A92068">
        <w:rPr>
          <w:rFonts w:ascii="GaramondCTT" w:hAnsi="GaramondCTT"/>
          <w:bCs/>
          <w:spacing w:val="-2"/>
          <w:sz w:val="22"/>
          <w:szCs w:val="22"/>
        </w:rPr>
        <w:t>домайкопская</w:t>
      </w:r>
      <w:proofErr w:type="spellEnd"/>
      <w:r w:rsidRPr="00A92068">
        <w:rPr>
          <w:rFonts w:ascii="GaramondCTT" w:hAnsi="GaramondCTT"/>
          <w:bCs/>
          <w:spacing w:val="-2"/>
          <w:sz w:val="22"/>
          <w:szCs w:val="22"/>
        </w:rPr>
        <w:t xml:space="preserve">, </w:t>
      </w:r>
      <w:proofErr w:type="spellStart"/>
      <w:r w:rsidRPr="00A92068">
        <w:rPr>
          <w:rFonts w:ascii="GaramondCTT" w:hAnsi="GaramondCTT"/>
          <w:bCs/>
          <w:spacing w:val="-2"/>
          <w:sz w:val="22"/>
          <w:szCs w:val="22"/>
        </w:rPr>
        <w:t>предмайкопская</w:t>
      </w:r>
      <w:proofErr w:type="spellEnd"/>
      <w:r w:rsidRPr="00A92068">
        <w:rPr>
          <w:rFonts w:ascii="GaramondCTT" w:hAnsi="GaramondCTT"/>
          <w:bCs/>
          <w:spacing w:val="-2"/>
          <w:sz w:val="22"/>
          <w:szCs w:val="22"/>
        </w:rPr>
        <w:t>, культура </w:t>
      </w:r>
      <w:r w:rsidRPr="00A92068">
        <w:rPr>
          <w:rFonts w:ascii="GaramondCTT" w:hAnsi="GaramondCTT"/>
          <w:spacing w:val="-2"/>
          <w:sz w:val="22"/>
          <w:szCs w:val="22"/>
        </w:rPr>
        <w:t>относится к  </w:t>
      </w:r>
      <w:r w:rsidRPr="00A92068">
        <w:rPr>
          <w:rFonts w:ascii="GaramondCTT" w:hAnsi="GaramondCTT"/>
          <w:bCs/>
          <w:spacing w:val="-2"/>
          <w:sz w:val="22"/>
          <w:szCs w:val="22"/>
        </w:rPr>
        <w:t xml:space="preserve">неолитическому времени </w:t>
      </w:r>
      <w:r w:rsidRPr="00A92068">
        <w:rPr>
          <w:rFonts w:ascii="GaramondCTT" w:hAnsi="GaramondCTT"/>
          <w:spacing w:val="-2"/>
          <w:sz w:val="22"/>
          <w:szCs w:val="22"/>
        </w:rPr>
        <w:t>(середина и вторая половина V – начало IV тыс. до н. э.) Радиоуглеродные даты доказывают эту временную соотнесенность.</w:t>
      </w:r>
      <w:proofErr w:type="gramEnd"/>
      <w:r w:rsidRPr="00A92068">
        <w:rPr>
          <w:rFonts w:ascii="GaramondCTT" w:hAnsi="GaramondCTT"/>
          <w:spacing w:val="-2"/>
          <w:sz w:val="22"/>
          <w:szCs w:val="22"/>
        </w:rPr>
        <w:t xml:space="preserve">  В 2000 г. проф. Д. А.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Резепкин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ab/>
        <w:t xml:space="preserve"> и</w:t>
      </w:r>
      <w:r w:rsidRPr="00A92068">
        <w:rPr>
          <w:rFonts w:ascii="GaramondCTT" w:hAnsi="GaramondCTT"/>
          <w:spacing w:val="-2"/>
          <w:sz w:val="22"/>
          <w:szCs w:val="22"/>
        </w:rPr>
        <w:t>с</w:t>
      </w:r>
      <w:r w:rsidRPr="00A92068">
        <w:rPr>
          <w:rFonts w:ascii="GaramondCTT" w:hAnsi="GaramondCTT"/>
          <w:spacing w:val="-2"/>
          <w:sz w:val="22"/>
          <w:szCs w:val="22"/>
        </w:rPr>
        <w:t xml:space="preserve">следовал археологический материал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Мешоко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>, Ясеневой Поляны и других памятников и пришел к выводу о самостоятельности этих культур.</w:t>
      </w:r>
      <w:r w:rsidRPr="00A92068">
        <w:rPr>
          <w:rFonts w:ascii="GaramondCTT" w:hAnsi="GaramondCTT"/>
          <w:spacing w:val="-2"/>
          <w:sz w:val="22"/>
          <w:szCs w:val="22"/>
          <w:vertAlign w:val="superscript"/>
        </w:rPr>
        <w:t>8</w:t>
      </w:r>
      <w:r w:rsidRPr="00A92068">
        <w:rPr>
          <w:rFonts w:ascii="GaramondCTT" w:hAnsi="GaramondCTT"/>
          <w:spacing w:val="-2"/>
          <w:sz w:val="22"/>
          <w:szCs w:val="22"/>
        </w:rPr>
        <w:t xml:space="preserve"> </w:t>
      </w:r>
    </w:p>
    <w:p w:rsidR="001F6345" w:rsidRPr="00A92068" w:rsidRDefault="001F6345" w:rsidP="001F6345">
      <w:pPr>
        <w:ind w:firstLine="510"/>
        <w:jc w:val="both"/>
        <w:rPr>
          <w:rFonts w:ascii="GaramondCTT" w:hAnsi="GaramondCTT"/>
          <w:spacing w:val="-2"/>
          <w:sz w:val="22"/>
          <w:szCs w:val="22"/>
        </w:rPr>
      </w:pPr>
      <w:r w:rsidRPr="00A92068">
        <w:rPr>
          <w:rFonts w:ascii="GaramondCTT" w:hAnsi="GaramondCTT"/>
          <w:bCs/>
          <w:spacing w:val="-2"/>
          <w:sz w:val="22"/>
          <w:szCs w:val="22"/>
        </w:rPr>
        <w:t>Жители поселений занимались мотыжным земледелием, скотоводством,  горным промыслом, тк</w:t>
      </w:r>
      <w:r w:rsidRPr="00A92068">
        <w:rPr>
          <w:rFonts w:ascii="GaramondCTT" w:hAnsi="GaramondCTT"/>
          <w:bCs/>
          <w:spacing w:val="-2"/>
          <w:sz w:val="22"/>
          <w:szCs w:val="22"/>
        </w:rPr>
        <w:t>а</w:t>
      </w:r>
      <w:r w:rsidRPr="00A92068">
        <w:rPr>
          <w:rFonts w:ascii="GaramondCTT" w:hAnsi="GaramondCTT"/>
          <w:bCs/>
          <w:spacing w:val="-2"/>
          <w:sz w:val="22"/>
          <w:szCs w:val="22"/>
        </w:rPr>
        <w:t xml:space="preserve">чеством, гончарным производством.  Их жилища были укреплены естественными преградами и стенами из камней.  </w:t>
      </w:r>
      <w:r w:rsidRPr="00A92068">
        <w:rPr>
          <w:rFonts w:ascii="GaramondCTT" w:hAnsi="GaramondCTT"/>
          <w:spacing w:val="-2"/>
          <w:sz w:val="22"/>
          <w:szCs w:val="22"/>
        </w:rPr>
        <w:t>Это были плетеные дома, обмазанные глиной. Они вели торговые отношения с другими пос</w:t>
      </w:r>
      <w:r w:rsidRPr="00A92068">
        <w:rPr>
          <w:rFonts w:ascii="GaramondCTT" w:hAnsi="GaramondCTT"/>
          <w:spacing w:val="-2"/>
          <w:sz w:val="22"/>
          <w:szCs w:val="22"/>
        </w:rPr>
        <w:t>е</w:t>
      </w:r>
      <w:r w:rsidRPr="00A92068">
        <w:rPr>
          <w:rFonts w:ascii="GaramondCTT" w:hAnsi="GaramondCTT"/>
          <w:spacing w:val="-2"/>
          <w:sz w:val="22"/>
          <w:szCs w:val="22"/>
        </w:rPr>
        <w:t xml:space="preserve">лениями, о чем свидетельствуют привозная посуда </w:t>
      </w:r>
      <w:proofErr w:type="gramStart"/>
      <w:r w:rsidRPr="00A92068">
        <w:rPr>
          <w:rFonts w:ascii="GaramondCTT" w:hAnsi="GaramondCTT"/>
          <w:spacing w:val="-2"/>
          <w:sz w:val="22"/>
          <w:szCs w:val="22"/>
        </w:rPr>
        <w:t>из</w:t>
      </w:r>
      <w:proofErr w:type="gramEnd"/>
      <w:r w:rsidRPr="00A92068">
        <w:rPr>
          <w:rFonts w:ascii="GaramondCTT" w:hAnsi="GaramondCTT"/>
          <w:spacing w:val="-2"/>
          <w:sz w:val="22"/>
          <w:szCs w:val="22"/>
        </w:rPr>
        <w:t xml:space="preserve"> </w:t>
      </w:r>
      <w:proofErr w:type="gramStart"/>
      <w:r w:rsidRPr="00A92068">
        <w:rPr>
          <w:rFonts w:ascii="GaramondCTT" w:hAnsi="GaramondCTT"/>
          <w:spacing w:val="-2"/>
          <w:sz w:val="22"/>
          <w:szCs w:val="22"/>
        </w:rPr>
        <w:t>обсидиан</w:t>
      </w:r>
      <w:proofErr w:type="gramEnd"/>
      <w:r w:rsidRPr="00A92068">
        <w:rPr>
          <w:rFonts w:ascii="GaramondCTT" w:hAnsi="GaramondCTT"/>
          <w:spacing w:val="-2"/>
          <w:sz w:val="22"/>
          <w:szCs w:val="22"/>
        </w:rPr>
        <w:t>, различные украшения, керамические и</w:t>
      </w:r>
      <w:r w:rsidRPr="00A92068">
        <w:rPr>
          <w:rFonts w:ascii="GaramondCTT" w:hAnsi="GaramondCTT"/>
          <w:spacing w:val="-2"/>
          <w:sz w:val="22"/>
          <w:szCs w:val="22"/>
        </w:rPr>
        <w:t>з</w:t>
      </w:r>
      <w:r w:rsidRPr="00A92068">
        <w:rPr>
          <w:rFonts w:ascii="GaramondCTT" w:hAnsi="GaramondCTT"/>
          <w:spacing w:val="-2"/>
          <w:sz w:val="22"/>
          <w:szCs w:val="22"/>
        </w:rPr>
        <w:t xml:space="preserve">делия, среди которых немало местного изготовления. </w:t>
      </w:r>
    </w:p>
    <w:p w:rsidR="001F6345" w:rsidRPr="00A92068" w:rsidRDefault="001F6345" w:rsidP="001F6345">
      <w:pPr>
        <w:ind w:firstLine="510"/>
        <w:jc w:val="both"/>
        <w:rPr>
          <w:rFonts w:ascii="GaramondCTT" w:hAnsi="GaramondCTT"/>
          <w:spacing w:val="-2"/>
          <w:sz w:val="22"/>
          <w:szCs w:val="22"/>
        </w:rPr>
      </w:pPr>
      <w:r w:rsidRPr="00A92068">
        <w:rPr>
          <w:rFonts w:ascii="GaramondCTT" w:hAnsi="GaramondCTT"/>
          <w:spacing w:val="-2"/>
          <w:sz w:val="22"/>
          <w:szCs w:val="22"/>
        </w:rPr>
        <w:t xml:space="preserve">О существовании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домайкопской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 культурной области свидетельствует обнаруженное в 1981 году с</w:t>
      </w:r>
      <w:r w:rsidRPr="00A92068">
        <w:rPr>
          <w:rFonts w:ascii="GaramondCTT" w:hAnsi="GaramondCTT"/>
          <w:spacing w:val="-2"/>
          <w:sz w:val="22"/>
          <w:szCs w:val="22"/>
        </w:rPr>
        <w:t>о</w:t>
      </w:r>
      <w:r w:rsidRPr="00A92068">
        <w:rPr>
          <w:rFonts w:ascii="GaramondCTT" w:hAnsi="GaramondCTT"/>
          <w:spacing w:val="-2"/>
          <w:sz w:val="22"/>
          <w:szCs w:val="22"/>
        </w:rPr>
        <w:t xml:space="preserve">временным археологом А.А.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Нехаевым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энеолитическое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 поселение, датируемое </w:t>
      </w:r>
      <w:r w:rsidRPr="00A92068">
        <w:rPr>
          <w:rFonts w:ascii="GaramondCTT" w:hAnsi="GaramondCTT"/>
          <w:spacing w:val="-2"/>
          <w:sz w:val="22"/>
          <w:szCs w:val="22"/>
          <w:lang w:val="en-US"/>
        </w:rPr>
        <w:t>V</w:t>
      </w:r>
      <w:r w:rsidRPr="00A92068">
        <w:rPr>
          <w:rFonts w:ascii="GaramondCTT" w:hAnsi="GaramondCTT"/>
          <w:spacing w:val="-2"/>
          <w:sz w:val="22"/>
          <w:szCs w:val="22"/>
        </w:rPr>
        <w:t xml:space="preserve"> тыс. </w:t>
      </w:r>
      <w:proofErr w:type="gramStart"/>
      <w:r w:rsidRPr="00A92068">
        <w:rPr>
          <w:rFonts w:ascii="GaramondCTT" w:hAnsi="GaramondCTT"/>
          <w:spacing w:val="-2"/>
          <w:sz w:val="22"/>
          <w:szCs w:val="22"/>
        </w:rPr>
        <w:t>до</w:t>
      </w:r>
      <w:proofErr w:type="gramEnd"/>
      <w:r w:rsidRPr="00A92068">
        <w:rPr>
          <w:rFonts w:ascii="GaramondCTT" w:hAnsi="GaramondCTT"/>
          <w:spacing w:val="-2"/>
          <w:sz w:val="22"/>
          <w:szCs w:val="22"/>
        </w:rPr>
        <w:t xml:space="preserve"> н.э., в поселке Свободное (Республика Адыгея).  Анализируемые им в статье «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Домайкопская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 культура Северного Ка</w:t>
      </w:r>
      <w:r w:rsidRPr="00A92068">
        <w:rPr>
          <w:rFonts w:ascii="GaramondCTT" w:hAnsi="GaramondCTT"/>
          <w:spacing w:val="-2"/>
          <w:sz w:val="22"/>
          <w:szCs w:val="22"/>
        </w:rPr>
        <w:t>в</w:t>
      </w:r>
      <w:r w:rsidRPr="00A92068">
        <w:rPr>
          <w:rFonts w:ascii="GaramondCTT" w:hAnsi="GaramondCTT"/>
          <w:spacing w:val="-2"/>
          <w:sz w:val="22"/>
          <w:szCs w:val="22"/>
        </w:rPr>
        <w:t xml:space="preserve">каза» (1992) артефакты  указывают на то, что они </w:t>
      </w:r>
      <w:r w:rsidRPr="00A92068">
        <w:rPr>
          <w:rFonts w:ascii="GaramondCTT" w:hAnsi="GaramondCTT"/>
          <w:b/>
          <w:spacing w:val="-2"/>
          <w:sz w:val="22"/>
          <w:szCs w:val="22"/>
        </w:rPr>
        <w:t>не схожи</w:t>
      </w:r>
      <w:r w:rsidRPr="00A92068">
        <w:rPr>
          <w:rFonts w:ascii="GaramondCTT" w:hAnsi="GaramondCTT"/>
          <w:spacing w:val="-2"/>
          <w:sz w:val="22"/>
          <w:szCs w:val="22"/>
        </w:rPr>
        <w:t xml:space="preserve"> с предметами поселения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Мешоко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>, относ</w:t>
      </w:r>
      <w:r w:rsidRPr="00A92068">
        <w:rPr>
          <w:rFonts w:ascii="GaramondCTT" w:hAnsi="GaramondCTT"/>
          <w:spacing w:val="-2"/>
          <w:sz w:val="22"/>
          <w:szCs w:val="22"/>
        </w:rPr>
        <w:t>я</w:t>
      </w:r>
      <w:r w:rsidRPr="00A92068">
        <w:rPr>
          <w:rFonts w:ascii="GaramondCTT" w:hAnsi="GaramondCTT"/>
          <w:spacing w:val="-2"/>
          <w:sz w:val="22"/>
          <w:szCs w:val="22"/>
        </w:rPr>
        <w:t>щиеся к периоду ранней бронзы. «Формы сосудов существенно различаются… обилие изделий из кре</w:t>
      </w:r>
      <w:r w:rsidRPr="00A92068">
        <w:rPr>
          <w:rFonts w:ascii="GaramondCTT" w:hAnsi="GaramondCTT"/>
          <w:spacing w:val="-2"/>
          <w:sz w:val="22"/>
          <w:szCs w:val="22"/>
        </w:rPr>
        <w:t>м</w:t>
      </w:r>
      <w:r w:rsidRPr="00A92068">
        <w:rPr>
          <w:rFonts w:ascii="GaramondCTT" w:hAnsi="GaramondCTT"/>
          <w:spacing w:val="-2"/>
          <w:sz w:val="22"/>
          <w:szCs w:val="22"/>
        </w:rPr>
        <w:t xml:space="preserve">ня, костей рог…высокий уровень скалывания, вторичная обработка поверхности орудий…наличие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ми</w:t>
      </w:r>
      <w:r w:rsidRPr="00A92068">
        <w:rPr>
          <w:rFonts w:ascii="GaramondCTT" w:hAnsi="GaramondCTT"/>
          <w:spacing w:val="-2"/>
          <w:sz w:val="22"/>
          <w:szCs w:val="22"/>
        </w:rPr>
        <w:t>к</w:t>
      </w:r>
      <w:r w:rsidRPr="00A92068">
        <w:rPr>
          <w:rFonts w:ascii="GaramondCTT" w:hAnsi="GaramondCTT"/>
          <w:spacing w:val="-2"/>
          <w:sz w:val="22"/>
          <w:szCs w:val="22"/>
        </w:rPr>
        <w:t>ролитных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 черт в артефактах…».</w:t>
      </w:r>
      <w:r w:rsidRPr="00A92068">
        <w:rPr>
          <w:rFonts w:ascii="GaramondCTT" w:hAnsi="GaramondCTT"/>
          <w:spacing w:val="-2"/>
          <w:sz w:val="22"/>
          <w:szCs w:val="22"/>
          <w:vertAlign w:val="superscript"/>
        </w:rPr>
        <w:t>9</w:t>
      </w:r>
      <w:r w:rsidRPr="00A92068">
        <w:rPr>
          <w:rFonts w:ascii="GaramondCTT" w:hAnsi="GaramondCTT"/>
          <w:spacing w:val="-2"/>
          <w:sz w:val="22"/>
          <w:szCs w:val="22"/>
        </w:rPr>
        <w:t xml:space="preserve">  Автор указывает на сходство этих материалов с памятниками Трипольской культуры. Следует обратить на несхожесть </w:t>
      </w:r>
      <w:r w:rsidRPr="00A92068">
        <w:rPr>
          <w:rFonts w:ascii="GaramondCTT" w:hAnsi="GaramondCTT"/>
          <w:b/>
          <w:spacing w:val="-2"/>
          <w:sz w:val="22"/>
          <w:szCs w:val="22"/>
        </w:rPr>
        <w:t>статуэток бычка</w:t>
      </w:r>
      <w:r w:rsidRPr="00A92068">
        <w:rPr>
          <w:rFonts w:ascii="GaramondCTT" w:hAnsi="GaramondCTT"/>
          <w:spacing w:val="-2"/>
          <w:sz w:val="22"/>
          <w:szCs w:val="22"/>
        </w:rPr>
        <w:t xml:space="preserve"> с короткими рогами в Ясен</w:t>
      </w:r>
      <w:r w:rsidRPr="00A92068">
        <w:rPr>
          <w:rFonts w:ascii="GaramondCTT" w:hAnsi="GaramondCTT"/>
          <w:spacing w:val="-2"/>
          <w:sz w:val="22"/>
          <w:szCs w:val="22"/>
        </w:rPr>
        <w:t>е</w:t>
      </w:r>
      <w:r w:rsidRPr="00A92068">
        <w:rPr>
          <w:rFonts w:ascii="GaramondCTT" w:hAnsi="GaramondCTT"/>
          <w:spacing w:val="-2"/>
          <w:sz w:val="22"/>
          <w:szCs w:val="22"/>
        </w:rPr>
        <w:t xml:space="preserve">вой Поляне, в то время как в </w:t>
      </w:r>
      <w:proofErr w:type="gramStart"/>
      <w:r w:rsidRPr="00A92068">
        <w:rPr>
          <w:rFonts w:ascii="GaramondCTT" w:hAnsi="GaramondCTT"/>
          <w:spacing w:val="-2"/>
          <w:sz w:val="22"/>
          <w:szCs w:val="22"/>
        </w:rPr>
        <w:t>Свободном</w:t>
      </w:r>
      <w:proofErr w:type="gramEnd"/>
      <w:r w:rsidRPr="00A92068">
        <w:rPr>
          <w:rFonts w:ascii="GaramondCTT" w:hAnsi="GaramondCTT"/>
          <w:spacing w:val="-2"/>
          <w:sz w:val="22"/>
          <w:szCs w:val="22"/>
        </w:rPr>
        <w:t xml:space="preserve"> представлен </w:t>
      </w:r>
      <w:r w:rsidRPr="00A92068">
        <w:rPr>
          <w:rFonts w:ascii="GaramondCTT" w:hAnsi="GaramondCTT"/>
          <w:b/>
          <w:spacing w:val="-2"/>
          <w:sz w:val="22"/>
          <w:szCs w:val="22"/>
        </w:rPr>
        <w:t>лежачий бык</w:t>
      </w:r>
      <w:r w:rsidRPr="00A92068">
        <w:rPr>
          <w:rFonts w:ascii="GaramondCTT" w:hAnsi="GaramondCTT"/>
          <w:spacing w:val="-2"/>
          <w:sz w:val="22"/>
          <w:szCs w:val="22"/>
        </w:rPr>
        <w:t xml:space="preserve"> и немало </w:t>
      </w:r>
      <w:r w:rsidRPr="00A92068">
        <w:rPr>
          <w:rFonts w:ascii="GaramondCTT" w:hAnsi="GaramondCTT"/>
          <w:b/>
          <w:spacing w:val="-2"/>
          <w:sz w:val="22"/>
          <w:szCs w:val="22"/>
        </w:rPr>
        <w:t>фигурок бычков-амулетов</w:t>
      </w:r>
      <w:r w:rsidRPr="00A92068">
        <w:rPr>
          <w:rFonts w:ascii="GaramondCTT" w:hAnsi="GaramondCTT"/>
          <w:spacing w:val="-2"/>
          <w:sz w:val="22"/>
          <w:szCs w:val="22"/>
        </w:rPr>
        <w:t xml:space="preserve">, указывает автор.  Такие же бычки находятся среди артефактов </w:t>
      </w:r>
      <w:proofErr w:type="gramStart"/>
      <w:r w:rsidRPr="00A92068">
        <w:rPr>
          <w:rFonts w:ascii="GaramondCTT" w:hAnsi="GaramondCTT"/>
          <w:spacing w:val="-2"/>
          <w:sz w:val="22"/>
          <w:szCs w:val="22"/>
        </w:rPr>
        <w:t>в</w:t>
      </w:r>
      <w:proofErr w:type="gramEnd"/>
      <w:r w:rsidRPr="00A92068">
        <w:rPr>
          <w:rFonts w:ascii="GaramondCTT" w:hAnsi="GaramondCTT"/>
          <w:spacing w:val="-2"/>
          <w:sz w:val="22"/>
          <w:szCs w:val="22"/>
        </w:rPr>
        <w:t xml:space="preserve"> поселений кавказско-анатолийского ареала. Подводя анализ материальной культуры поселений Северного Кавказа, А.А.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Нех</w:t>
      </w:r>
      <w:r w:rsidRPr="00A92068">
        <w:rPr>
          <w:rFonts w:ascii="GaramondCTT" w:hAnsi="GaramondCTT"/>
          <w:spacing w:val="-2"/>
          <w:sz w:val="22"/>
          <w:szCs w:val="22"/>
        </w:rPr>
        <w:t>а</w:t>
      </w:r>
      <w:r w:rsidRPr="00A92068">
        <w:rPr>
          <w:rFonts w:ascii="GaramondCTT" w:hAnsi="GaramondCTT"/>
          <w:spacing w:val="-2"/>
          <w:sz w:val="22"/>
          <w:szCs w:val="22"/>
        </w:rPr>
        <w:t>ев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 констатирует существование «раннего пласта поселений, предшествующего майкопской культуре».</w:t>
      </w:r>
      <w:proofErr w:type="gramStart"/>
      <w:r w:rsidRPr="00A92068">
        <w:rPr>
          <w:rFonts w:ascii="GaramondCTT" w:hAnsi="GaramondCTT"/>
          <w:spacing w:val="-2"/>
          <w:sz w:val="22"/>
          <w:szCs w:val="22"/>
          <w:vertAlign w:val="superscript"/>
        </w:rPr>
        <w:t>10</w:t>
      </w:r>
      <w:proofErr w:type="gramEnd"/>
      <w:r w:rsidRPr="00A92068">
        <w:rPr>
          <w:rFonts w:ascii="GaramondCTT" w:hAnsi="GaramondCTT"/>
          <w:spacing w:val="-2"/>
          <w:sz w:val="22"/>
          <w:szCs w:val="22"/>
        </w:rPr>
        <w:t xml:space="preserve">  Хотя автор датирует Свободное  не позднее середины </w:t>
      </w:r>
      <w:r w:rsidRPr="00A92068">
        <w:rPr>
          <w:rFonts w:ascii="GaramondCTT" w:hAnsi="GaramondCTT"/>
          <w:spacing w:val="-2"/>
          <w:sz w:val="22"/>
          <w:szCs w:val="22"/>
          <w:lang w:val="en-US"/>
        </w:rPr>
        <w:t>IV</w:t>
      </w:r>
      <w:r w:rsidRPr="00A92068">
        <w:rPr>
          <w:rFonts w:ascii="GaramondCTT" w:hAnsi="GaramondCTT"/>
          <w:spacing w:val="-2"/>
          <w:sz w:val="22"/>
          <w:szCs w:val="22"/>
        </w:rPr>
        <w:t xml:space="preserve"> тыс. до н.э.. он допускает необходимость более тщательного определения хронологии памятника. На наш взгляд, артефакты поселения </w:t>
      </w:r>
      <w:proofErr w:type="gramStart"/>
      <w:r w:rsidRPr="00A92068">
        <w:rPr>
          <w:rFonts w:ascii="GaramondCTT" w:hAnsi="GaramondCTT"/>
          <w:spacing w:val="-2"/>
          <w:sz w:val="22"/>
          <w:szCs w:val="22"/>
        </w:rPr>
        <w:t>Свободное</w:t>
      </w:r>
      <w:proofErr w:type="gramEnd"/>
      <w:r w:rsidRPr="00A92068">
        <w:rPr>
          <w:rFonts w:ascii="GaramondCTT" w:hAnsi="GaramondCTT"/>
          <w:spacing w:val="-2"/>
          <w:sz w:val="22"/>
          <w:szCs w:val="22"/>
        </w:rPr>
        <w:t xml:space="preserve"> впо</w:t>
      </w:r>
      <w:r w:rsidRPr="00A92068">
        <w:rPr>
          <w:rFonts w:ascii="GaramondCTT" w:hAnsi="GaramondCTT"/>
          <w:spacing w:val="-2"/>
          <w:sz w:val="22"/>
          <w:szCs w:val="22"/>
        </w:rPr>
        <w:t>л</w:t>
      </w:r>
      <w:r w:rsidRPr="00A92068">
        <w:rPr>
          <w:rFonts w:ascii="GaramondCTT" w:hAnsi="GaramondCTT"/>
          <w:spacing w:val="-2"/>
          <w:sz w:val="22"/>
          <w:szCs w:val="22"/>
        </w:rPr>
        <w:t xml:space="preserve">не соотносимы со временем существования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Чатал-Хююка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 и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Аладжа-Хююка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>.</w:t>
      </w:r>
    </w:p>
    <w:p w:rsidR="001F6345" w:rsidRPr="00A92068" w:rsidRDefault="001F6345" w:rsidP="001F6345">
      <w:pPr>
        <w:ind w:firstLine="510"/>
        <w:jc w:val="both"/>
        <w:rPr>
          <w:rFonts w:ascii="GaramondCTT" w:hAnsi="GaramondCTT"/>
          <w:spacing w:val="-2"/>
          <w:sz w:val="22"/>
          <w:szCs w:val="22"/>
        </w:rPr>
      </w:pPr>
      <w:r w:rsidRPr="00A92068">
        <w:rPr>
          <w:rFonts w:ascii="GaramondCTT" w:hAnsi="GaramondCTT"/>
          <w:spacing w:val="-2"/>
          <w:sz w:val="22"/>
          <w:szCs w:val="22"/>
        </w:rPr>
        <w:t xml:space="preserve">Древнейшие следы пещерного обитания людей выявлены в 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Ахштырской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 пещере (вблизи Адлера, возвышается на </w:t>
      </w:r>
      <w:smartTag w:uri="urn:schemas-microsoft-com:office:smarttags" w:element="metricconverter">
        <w:smartTagPr>
          <w:attr w:name="ProductID" w:val="300 м"/>
        </w:smartTagPr>
        <w:r w:rsidRPr="00A92068">
          <w:rPr>
            <w:rFonts w:ascii="GaramondCTT" w:hAnsi="GaramondCTT"/>
            <w:spacing w:val="-2"/>
            <w:sz w:val="22"/>
            <w:szCs w:val="22"/>
          </w:rPr>
          <w:t>300 м</w:t>
        </w:r>
      </w:smartTag>
      <w:r w:rsidRPr="00A92068">
        <w:rPr>
          <w:rFonts w:ascii="GaramondCTT" w:hAnsi="GaramondCTT"/>
          <w:spacing w:val="-2"/>
          <w:sz w:val="22"/>
          <w:szCs w:val="22"/>
        </w:rPr>
        <w:t xml:space="preserve"> над уровнем моря), в гроте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Апианча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 (близ Цебельды, на 250 м: над уровнем моря). Известны жилища закрытого типа, как пещера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Мачагуа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 (с.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Хуап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Гудаутского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 района) и пропасть абха</w:t>
      </w:r>
      <w:r w:rsidRPr="00A92068">
        <w:rPr>
          <w:rFonts w:ascii="GaramondCTT" w:hAnsi="GaramondCTT"/>
          <w:spacing w:val="-2"/>
          <w:sz w:val="22"/>
          <w:szCs w:val="22"/>
        </w:rPr>
        <w:t>з</w:t>
      </w:r>
      <w:r w:rsidRPr="00A92068">
        <w:rPr>
          <w:rFonts w:ascii="GaramondCTT" w:hAnsi="GaramondCTT"/>
          <w:spacing w:val="-2"/>
          <w:sz w:val="22"/>
          <w:szCs w:val="22"/>
        </w:rPr>
        <w:t xml:space="preserve">ских спелеологов (вблизи Нового Афона). </w:t>
      </w:r>
      <w:proofErr w:type="gramStart"/>
      <w:r w:rsidRPr="00A92068">
        <w:rPr>
          <w:rFonts w:ascii="GaramondCTT" w:hAnsi="GaramondCTT"/>
          <w:spacing w:val="-2"/>
          <w:sz w:val="22"/>
          <w:szCs w:val="22"/>
        </w:rPr>
        <w:t>Сегодня на территории Абхазии известны свыше ста пунктов находок орудий труда верхнепалеолитической и мезолитической эпох.</w:t>
      </w:r>
      <w:proofErr w:type="gramEnd"/>
      <w:r w:rsidRPr="00A92068">
        <w:rPr>
          <w:rFonts w:ascii="GaramondCTT" w:hAnsi="GaramondCTT"/>
          <w:spacing w:val="-2"/>
          <w:sz w:val="22"/>
          <w:szCs w:val="22"/>
        </w:rPr>
        <w:t xml:space="preserve"> Наиболее исследованными явл</w:t>
      </w:r>
      <w:r w:rsidRPr="00A92068">
        <w:rPr>
          <w:rFonts w:ascii="GaramondCTT" w:hAnsi="GaramondCTT"/>
          <w:spacing w:val="-2"/>
          <w:sz w:val="22"/>
          <w:szCs w:val="22"/>
        </w:rPr>
        <w:t>я</w:t>
      </w:r>
      <w:r w:rsidRPr="00A92068">
        <w:rPr>
          <w:rFonts w:ascii="GaramondCTT" w:hAnsi="GaramondCTT"/>
          <w:spacing w:val="-2"/>
          <w:sz w:val="22"/>
          <w:szCs w:val="22"/>
        </w:rPr>
        <w:t xml:space="preserve">ются гроты </w:t>
      </w:r>
      <w:proofErr w:type="gramStart"/>
      <w:r w:rsidRPr="00A92068">
        <w:rPr>
          <w:rFonts w:ascii="GaramondCTT" w:hAnsi="GaramondCTT"/>
          <w:spacing w:val="-2"/>
          <w:sz w:val="22"/>
          <w:szCs w:val="22"/>
        </w:rPr>
        <w:t>Холодный</w:t>
      </w:r>
      <w:proofErr w:type="gramEnd"/>
      <w:r w:rsidRPr="00A92068">
        <w:rPr>
          <w:rFonts w:ascii="GaramondCTT" w:hAnsi="GaramondCTT"/>
          <w:spacing w:val="-2"/>
          <w:sz w:val="22"/>
          <w:szCs w:val="22"/>
        </w:rPr>
        <w:t xml:space="preserve">  и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Апианча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>.  В глубине ниши Холодного грота найдены останки древних людей и предметы охотничьего промысла, костяные гарпуны, обсидианы, орнаментированное линейным узором предплечье пещерного медведя с отверстием, примитивные зернотерки, мотыги и черочники, крупные обугленные зерна дикого вида проса. Эти находки указывают на то, что в мезолитическое время уже з</w:t>
      </w:r>
      <w:r w:rsidRPr="00A92068">
        <w:rPr>
          <w:rFonts w:ascii="GaramondCTT" w:hAnsi="GaramondCTT"/>
          <w:spacing w:val="-2"/>
          <w:sz w:val="22"/>
          <w:szCs w:val="22"/>
        </w:rPr>
        <w:t>а</w:t>
      </w:r>
      <w:r w:rsidRPr="00A92068">
        <w:rPr>
          <w:rFonts w:ascii="GaramondCTT" w:hAnsi="GaramondCTT"/>
          <w:spacing w:val="-2"/>
          <w:sz w:val="22"/>
          <w:szCs w:val="22"/>
        </w:rPr>
        <w:t xml:space="preserve">нимались земледелием. </w:t>
      </w:r>
    </w:p>
    <w:p w:rsidR="001F6345" w:rsidRPr="00A92068" w:rsidRDefault="001F6345" w:rsidP="001F6345">
      <w:pPr>
        <w:ind w:firstLine="510"/>
        <w:jc w:val="both"/>
        <w:rPr>
          <w:rFonts w:ascii="GaramondCTT" w:hAnsi="GaramondCTT"/>
          <w:spacing w:val="-2"/>
          <w:sz w:val="22"/>
          <w:szCs w:val="22"/>
        </w:rPr>
      </w:pPr>
      <w:r w:rsidRPr="00A92068">
        <w:rPr>
          <w:rFonts w:ascii="GaramondCTT" w:hAnsi="GaramondCTT"/>
          <w:spacing w:val="-2"/>
          <w:sz w:val="22"/>
          <w:szCs w:val="22"/>
        </w:rPr>
        <w:lastRenderedPageBreak/>
        <w:t xml:space="preserve"> В период позднего мезолита и раннего неолита (поселения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Кистрик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,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Лемса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,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Гумиста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 и др.) на те</w:t>
      </w:r>
      <w:r w:rsidRPr="00A92068">
        <w:rPr>
          <w:rFonts w:ascii="GaramondCTT" w:hAnsi="GaramondCTT"/>
          <w:spacing w:val="-2"/>
          <w:sz w:val="22"/>
          <w:szCs w:val="22"/>
        </w:rPr>
        <w:t>р</w:t>
      </w:r>
      <w:r w:rsidRPr="00A92068">
        <w:rPr>
          <w:rFonts w:ascii="GaramondCTT" w:hAnsi="GaramondCTT"/>
          <w:spacing w:val="-2"/>
          <w:sz w:val="22"/>
          <w:szCs w:val="22"/>
        </w:rPr>
        <w:t>ритории Абхазии выращивались зерновые культуры. Для земледельческих работ применялись прим</w:t>
      </w:r>
      <w:r w:rsidRPr="00A92068">
        <w:rPr>
          <w:rFonts w:ascii="GaramondCTT" w:hAnsi="GaramondCTT"/>
          <w:spacing w:val="-2"/>
          <w:sz w:val="22"/>
          <w:szCs w:val="22"/>
        </w:rPr>
        <w:t>и</w:t>
      </w:r>
      <w:r w:rsidRPr="00A92068">
        <w:rPr>
          <w:rFonts w:ascii="GaramondCTT" w:hAnsi="GaramondCTT"/>
          <w:spacing w:val="-2"/>
          <w:sz w:val="22"/>
          <w:szCs w:val="22"/>
        </w:rPr>
        <w:t>тивные мотыги. Первыми растениями были пшеница, ячмень, чечевица, горох и рожь. Также появились зернотерки, ступы и песты для помола зерна. Люди стали жить поселениями в деревянных жилищах, п</w:t>
      </w:r>
      <w:r w:rsidRPr="00A92068">
        <w:rPr>
          <w:rFonts w:ascii="GaramondCTT" w:hAnsi="GaramondCTT"/>
          <w:spacing w:val="-2"/>
          <w:sz w:val="22"/>
          <w:szCs w:val="22"/>
        </w:rPr>
        <w:t>о</w:t>
      </w:r>
      <w:r w:rsidRPr="00A92068">
        <w:rPr>
          <w:rFonts w:ascii="GaramondCTT" w:hAnsi="GaramondCTT"/>
          <w:spacing w:val="-2"/>
          <w:sz w:val="22"/>
          <w:szCs w:val="22"/>
        </w:rPr>
        <w:t>крытых соломой или глиной. Началось одомашнивание животных.  Вслед за собакой человек приручил овцу, козу и тура.</w:t>
      </w:r>
    </w:p>
    <w:p w:rsidR="001F6345" w:rsidRPr="00A92068" w:rsidRDefault="001F6345" w:rsidP="001F6345">
      <w:pPr>
        <w:ind w:firstLine="510"/>
        <w:jc w:val="both"/>
        <w:rPr>
          <w:rFonts w:ascii="GaramondCTT" w:hAnsi="GaramondCTT"/>
          <w:spacing w:val="-2"/>
          <w:sz w:val="22"/>
          <w:szCs w:val="22"/>
        </w:rPr>
      </w:pPr>
      <w:r w:rsidRPr="00A92068">
        <w:rPr>
          <w:rFonts w:ascii="GaramondCTT" w:hAnsi="GaramondCTT"/>
          <w:spacing w:val="-2"/>
          <w:sz w:val="22"/>
          <w:szCs w:val="22"/>
        </w:rPr>
        <w:t xml:space="preserve">На территории Анатолии некогда существовали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протогорода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 и развитые поселения. </w:t>
      </w:r>
      <w:proofErr w:type="gramStart"/>
      <w:r w:rsidRPr="00A92068">
        <w:rPr>
          <w:rFonts w:ascii="GaramondCTT" w:hAnsi="GaramondCTT"/>
          <w:spacing w:val="-2"/>
          <w:sz w:val="22"/>
          <w:szCs w:val="22"/>
        </w:rPr>
        <w:t xml:space="preserve">Среди них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Аладжа-Хююк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 (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совр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>.</w:t>
      </w:r>
      <w:proofErr w:type="gramEnd"/>
      <w:r w:rsidRPr="00A92068">
        <w:rPr>
          <w:rFonts w:ascii="GaramondCTT" w:hAnsi="GaramondCTT"/>
          <w:spacing w:val="-2"/>
          <w:sz w:val="22"/>
          <w:szCs w:val="22"/>
        </w:rPr>
        <w:t xml:space="preserve"> Турция), под </w:t>
      </w:r>
      <w:proofErr w:type="gramStart"/>
      <w:r w:rsidRPr="00A92068">
        <w:rPr>
          <w:rFonts w:ascii="GaramondCTT" w:hAnsi="GaramondCTT"/>
          <w:spacing w:val="-2"/>
          <w:sz w:val="22"/>
          <w:szCs w:val="22"/>
        </w:rPr>
        <w:t>курганом</w:t>
      </w:r>
      <w:proofErr w:type="gramEnd"/>
      <w:r w:rsidRPr="00A92068">
        <w:rPr>
          <w:rFonts w:ascii="GaramondCTT" w:hAnsi="GaramondCTT"/>
          <w:spacing w:val="-2"/>
          <w:sz w:val="22"/>
          <w:szCs w:val="22"/>
        </w:rPr>
        <w:t xml:space="preserve"> которого сокрыт бывший город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хаттов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, коренных жителей Малой Азии. Ныне здесь находится небольшое турецкое село. Здесь обнаружены множество артефакты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хаттской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 культуры. Это – изделия из металла, различные ювелирные украшения (золотые фибулы, ди</w:t>
      </w:r>
      <w:r w:rsidRPr="00A92068">
        <w:rPr>
          <w:rFonts w:ascii="GaramondCTT" w:hAnsi="GaramondCTT"/>
          <w:spacing w:val="-2"/>
          <w:sz w:val="22"/>
          <w:szCs w:val="22"/>
        </w:rPr>
        <w:t>а</w:t>
      </w:r>
      <w:r w:rsidRPr="00A92068">
        <w:rPr>
          <w:rFonts w:ascii="GaramondCTT" w:hAnsi="GaramondCTT"/>
          <w:spacing w:val="-2"/>
          <w:sz w:val="22"/>
          <w:szCs w:val="22"/>
        </w:rPr>
        <w:t xml:space="preserve">демы, ремни с пряжками и рельефные фигурки с золотыми листьями,   предметы солярной символики  и пр.) Учеными  </w:t>
      </w:r>
      <w:proofErr w:type="gramStart"/>
      <w:r w:rsidRPr="00A92068">
        <w:rPr>
          <w:rFonts w:ascii="GaramondCTT" w:hAnsi="GaramondCTT"/>
          <w:spacing w:val="-2"/>
          <w:sz w:val="22"/>
          <w:szCs w:val="22"/>
        </w:rPr>
        <w:t>раскопаны</w:t>
      </w:r>
      <w:proofErr w:type="gramEnd"/>
      <w:r w:rsidRPr="00A92068">
        <w:rPr>
          <w:rFonts w:ascii="GaramondCTT" w:hAnsi="GaramondCTT"/>
          <w:spacing w:val="-2"/>
          <w:sz w:val="22"/>
          <w:szCs w:val="22"/>
        </w:rPr>
        <w:t xml:space="preserve"> 13 царских погребений. Интерес представляет то, что среди находок </w:t>
      </w:r>
      <w:r w:rsidRPr="00A92068">
        <w:rPr>
          <w:rFonts w:ascii="GaramondCTT" w:hAnsi="GaramondCTT"/>
          <w:b/>
          <w:spacing w:val="-2"/>
          <w:sz w:val="22"/>
          <w:szCs w:val="22"/>
        </w:rPr>
        <w:t>больше всего изображений быков</w:t>
      </w:r>
      <w:r w:rsidRPr="00A92068">
        <w:rPr>
          <w:rFonts w:ascii="GaramondCTT" w:hAnsi="GaramondCTT"/>
          <w:spacing w:val="-2"/>
          <w:sz w:val="22"/>
          <w:szCs w:val="22"/>
        </w:rPr>
        <w:t xml:space="preserve"> и оленей на пьедесталах.  Такие же рельефные изображения зверей и птиц имеются в артефактах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Майкопского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 кургана «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Ошад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», раскопанный в 1897 г. проф. Н.И. Веселовским. Ныне датируется 4500 тыс. </w:t>
      </w:r>
      <w:proofErr w:type="gramStart"/>
      <w:r w:rsidRPr="00A92068">
        <w:rPr>
          <w:rFonts w:ascii="GaramondCTT" w:hAnsi="GaramondCTT"/>
          <w:spacing w:val="-2"/>
          <w:sz w:val="22"/>
          <w:szCs w:val="22"/>
        </w:rPr>
        <w:t>до</w:t>
      </w:r>
      <w:proofErr w:type="gramEnd"/>
      <w:r w:rsidRPr="00A92068">
        <w:rPr>
          <w:rFonts w:ascii="GaramondCTT" w:hAnsi="GaramondCTT"/>
          <w:spacing w:val="-2"/>
          <w:sz w:val="22"/>
          <w:szCs w:val="22"/>
        </w:rPr>
        <w:t xml:space="preserve"> н.э. </w:t>
      </w:r>
      <w:proofErr w:type="gramStart"/>
      <w:r w:rsidRPr="00A92068">
        <w:rPr>
          <w:rFonts w:ascii="GaramondCTT" w:hAnsi="GaramondCTT"/>
          <w:spacing w:val="-2"/>
          <w:sz w:val="22"/>
          <w:szCs w:val="22"/>
        </w:rPr>
        <w:t>Среди</w:t>
      </w:r>
      <w:proofErr w:type="gramEnd"/>
      <w:r w:rsidRPr="00A92068">
        <w:rPr>
          <w:rFonts w:ascii="GaramondCTT" w:hAnsi="GaramondCTT"/>
          <w:spacing w:val="-2"/>
          <w:sz w:val="22"/>
          <w:szCs w:val="22"/>
        </w:rPr>
        <w:t xml:space="preserve"> находок особо следует выделить две золотые и две серебряные скульптуры </w:t>
      </w:r>
      <w:r w:rsidRPr="00A92068">
        <w:rPr>
          <w:rFonts w:ascii="GaramondCTT" w:hAnsi="GaramondCTT"/>
          <w:b/>
          <w:spacing w:val="-2"/>
          <w:sz w:val="22"/>
          <w:szCs w:val="22"/>
        </w:rPr>
        <w:t>бычков,  древнейшее в мире ведро из металла, разнообразное оружие, орудия труда, з</w:t>
      </w:r>
      <w:r w:rsidRPr="00A92068">
        <w:rPr>
          <w:rFonts w:ascii="GaramondCTT" w:hAnsi="GaramondCTT"/>
          <w:b/>
          <w:spacing w:val="-2"/>
          <w:sz w:val="22"/>
          <w:szCs w:val="22"/>
        </w:rPr>
        <w:t>о</w:t>
      </w:r>
      <w:r w:rsidRPr="00A92068">
        <w:rPr>
          <w:rFonts w:ascii="GaramondCTT" w:hAnsi="GaramondCTT"/>
          <w:b/>
          <w:spacing w:val="-2"/>
          <w:sz w:val="22"/>
          <w:szCs w:val="22"/>
        </w:rPr>
        <w:t>лотые украшения</w:t>
      </w:r>
      <w:r w:rsidRPr="00A92068">
        <w:rPr>
          <w:rFonts w:ascii="GaramondCTT" w:hAnsi="GaramondCTT"/>
          <w:spacing w:val="-2"/>
          <w:sz w:val="22"/>
          <w:szCs w:val="22"/>
        </w:rPr>
        <w:t>, бусы из золота, сердолика и бирюзы, сережки,  золотая диадема с цветками пр.  Ос</w:t>
      </w:r>
      <w:r w:rsidRPr="00A92068">
        <w:rPr>
          <w:rFonts w:ascii="GaramondCTT" w:hAnsi="GaramondCTT"/>
          <w:spacing w:val="-2"/>
          <w:sz w:val="22"/>
          <w:szCs w:val="22"/>
        </w:rPr>
        <w:t>о</w:t>
      </w:r>
      <w:r w:rsidRPr="00A92068">
        <w:rPr>
          <w:rFonts w:ascii="GaramondCTT" w:hAnsi="GaramondCTT"/>
          <w:spacing w:val="-2"/>
          <w:sz w:val="22"/>
          <w:szCs w:val="22"/>
        </w:rPr>
        <w:t xml:space="preserve">бенно поразили ученых уникальные по технике исполнения золотые и серебряные кубки, на которых изображен  </w:t>
      </w:r>
      <w:r w:rsidRPr="00A92068">
        <w:rPr>
          <w:rFonts w:ascii="GaramondCTT" w:hAnsi="GaramondCTT"/>
          <w:b/>
          <w:spacing w:val="-2"/>
          <w:sz w:val="22"/>
          <w:szCs w:val="22"/>
        </w:rPr>
        <w:t>двуглавый Эльбрус</w:t>
      </w:r>
      <w:r w:rsidRPr="00A92068">
        <w:rPr>
          <w:rFonts w:ascii="GaramondCTT" w:hAnsi="GaramondCTT"/>
          <w:spacing w:val="-2"/>
          <w:sz w:val="22"/>
          <w:szCs w:val="22"/>
        </w:rPr>
        <w:t>. Идентичность  этих материалов указывает  на взаимосвязь этих локал</w:t>
      </w:r>
      <w:r w:rsidRPr="00A92068">
        <w:rPr>
          <w:rFonts w:ascii="GaramondCTT" w:hAnsi="GaramondCTT"/>
          <w:spacing w:val="-2"/>
          <w:sz w:val="22"/>
          <w:szCs w:val="22"/>
        </w:rPr>
        <w:t>ь</w:t>
      </w:r>
      <w:r w:rsidRPr="00A92068">
        <w:rPr>
          <w:rFonts w:ascii="GaramondCTT" w:hAnsi="GaramondCTT"/>
          <w:spacing w:val="-2"/>
          <w:sz w:val="22"/>
          <w:szCs w:val="22"/>
        </w:rPr>
        <w:t xml:space="preserve">ных культур, при этом определенная часть ученых гипотетически допускает общность происхождения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протохатто-майкопской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 археологических культур. Однако следует заметить, что золотые скульптуры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Майкопского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 кургана с эстетической точки зрения  более совершенны, искусны, нежели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хаттские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. 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Хат</w:t>
      </w:r>
      <w:r w:rsidRPr="00A92068">
        <w:rPr>
          <w:rFonts w:ascii="GaramondCTT" w:hAnsi="GaramondCTT"/>
          <w:spacing w:val="-2"/>
          <w:sz w:val="22"/>
          <w:szCs w:val="22"/>
        </w:rPr>
        <w:t>т</w:t>
      </w:r>
      <w:r w:rsidRPr="00A92068">
        <w:rPr>
          <w:rFonts w:ascii="GaramondCTT" w:hAnsi="GaramondCTT"/>
          <w:spacing w:val="-2"/>
          <w:sz w:val="22"/>
          <w:szCs w:val="22"/>
        </w:rPr>
        <w:t>ские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 памятники были созданы  куда ранее (8-7 тыс. л. </w:t>
      </w:r>
      <w:proofErr w:type="gramStart"/>
      <w:r w:rsidRPr="00A92068">
        <w:rPr>
          <w:rFonts w:ascii="GaramondCTT" w:hAnsi="GaramondCTT"/>
          <w:spacing w:val="-2"/>
          <w:sz w:val="22"/>
          <w:szCs w:val="22"/>
        </w:rPr>
        <w:t>до</w:t>
      </w:r>
      <w:proofErr w:type="gramEnd"/>
      <w:r w:rsidRPr="00A92068">
        <w:rPr>
          <w:rFonts w:ascii="GaramondCTT" w:hAnsi="GaramondCTT"/>
          <w:spacing w:val="-2"/>
          <w:sz w:val="22"/>
          <w:szCs w:val="22"/>
        </w:rPr>
        <w:t xml:space="preserve"> н.э.), </w:t>
      </w:r>
      <w:proofErr w:type="gramStart"/>
      <w:r w:rsidRPr="00A92068">
        <w:rPr>
          <w:rFonts w:ascii="GaramondCTT" w:hAnsi="GaramondCTT"/>
          <w:spacing w:val="-2"/>
          <w:sz w:val="22"/>
          <w:szCs w:val="22"/>
        </w:rPr>
        <w:t>до</w:t>
      </w:r>
      <w:proofErr w:type="gramEnd"/>
      <w:r w:rsidRPr="00A92068">
        <w:rPr>
          <w:rFonts w:ascii="GaramondCTT" w:hAnsi="GaramondCTT"/>
          <w:spacing w:val="-2"/>
          <w:sz w:val="22"/>
          <w:szCs w:val="22"/>
        </w:rPr>
        <w:t xml:space="preserve"> исчезновения этих поселений. </w:t>
      </w:r>
    </w:p>
    <w:p w:rsidR="001F6345" w:rsidRPr="00A92068" w:rsidRDefault="001F6345" w:rsidP="001F6345">
      <w:pPr>
        <w:ind w:firstLine="510"/>
        <w:jc w:val="both"/>
        <w:rPr>
          <w:rFonts w:ascii="GaramondCTT" w:hAnsi="GaramondCTT"/>
          <w:spacing w:val="-2"/>
          <w:sz w:val="22"/>
          <w:szCs w:val="22"/>
        </w:rPr>
      </w:pPr>
      <w:r w:rsidRPr="00A92068">
        <w:rPr>
          <w:rFonts w:ascii="GaramondCTT" w:hAnsi="GaramondCTT"/>
          <w:spacing w:val="-2"/>
          <w:sz w:val="22"/>
          <w:szCs w:val="22"/>
        </w:rPr>
        <w:t xml:space="preserve">Другое поселение под названием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Чатал-Хююк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 находится в турецкой провинции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Конья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>, на юге Ан</w:t>
      </w:r>
      <w:r w:rsidRPr="00A92068">
        <w:rPr>
          <w:rFonts w:ascii="GaramondCTT" w:hAnsi="GaramondCTT"/>
          <w:spacing w:val="-2"/>
          <w:sz w:val="22"/>
          <w:szCs w:val="22"/>
        </w:rPr>
        <w:t>а</w:t>
      </w:r>
      <w:r w:rsidRPr="00A92068">
        <w:rPr>
          <w:rFonts w:ascii="GaramondCTT" w:hAnsi="GaramondCTT"/>
          <w:spacing w:val="-2"/>
          <w:sz w:val="22"/>
          <w:szCs w:val="22"/>
        </w:rPr>
        <w:t>толии, является одним из древнейших городов на планете. Последние исследования показали, что он был основан около 9000 - 8000 года до нашей эры.</w:t>
      </w:r>
      <w:r w:rsidRPr="00A92068">
        <w:rPr>
          <w:rFonts w:ascii="GaramondCTT" w:hAnsi="GaramondCTT"/>
          <w:spacing w:val="-2"/>
          <w:sz w:val="22"/>
          <w:szCs w:val="22"/>
          <w:vertAlign w:val="superscript"/>
        </w:rPr>
        <w:t>11</w:t>
      </w:r>
      <w:r w:rsidRPr="00A92068">
        <w:rPr>
          <w:rFonts w:ascii="GaramondCTT" w:hAnsi="GaramondCTT"/>
          <w:spacing w:val="-2"/>
          <w:sz w:val="22"/>
          <w:szCs w:val="22"/>
        </w:rPr>
        <w:t xml:space="preserve"> </w:t>
      </w:r>
      <w:hyperlink r:id="rId5" w:tgtFrame="_blank" w:history="1">
        <w:r w:rsidRPr="00A92068">
          <w:rPr>
            <w:rStyle w:val="a3"/>
            <w:rFonts w:ascii="GaramondCTT" w:hAnsi="GaramondCTT"/>
            <w:spacing w:val="-2"/>
            <w:sz w:val="22"/>
            <w:szCs w:val="22"/>
          </w:rPr>
          <w:t>Оно опустело примерно в 6900 (- 500) -</w:t>
        </w:r>
        <w:proofErr w:type="spellStart"/>
        <w:r w:rsidRPr="00A92068">
          <w:rPr>
            <w:rStyle w:val="a3"/>
            <w:rFonts w:ascii="GaramondCTT" w:hAnsi="GaramondCTT"/>
            <w:spacing w:val="-2"/>
            <w:sz w:val="22"/>
            <w:szCs w:val="22"/>
          </w:rPr>
          <w:t>х</w:t>
        </w:r>
        <w:proofErr w:type="spellEnd"/>
        <w:r w:rsidRPr="00A92068">
          <w:rPr>
            <w:rStyle w:val="a3"/>
            <w:rFonts w:ascii="GaramondCTT" w:hAnsi="GaramondCTT"/>
            <w:spacing w:val="-2"/>
            <w:sz w:val="22"/>
            <w:szCs w:val="22"/>
          </w:rPr>
          <w:t xml:space="preserve"> г. </w:t>
        </w:r>
        <w:proofErr w:type="gramStart"/>
        <w:r w:rsidRPr="00A92068">
          <w:rPr>
            <w:rStyle w:val="a3"/>
            <w:rFonts w:ascii="GaramondCTT" w:hAnsi="GaramondCTT"/>
            <w:spacing w:val="-2"/>
            <w:sz w:val="22"/>
            <w:szCs w:val="22"/>
          </w:rPr>
          <w:t>до</w:t>
        </w:r>
        <w:proofErr w:type="gramEnd"/>
        <w:r w:rsidRPr="00A92068">
          <w:rPr>
            <w:rStyle w:val="a3"/>
            <w:rFonts w:ascii="GaramondCTT" w:hAnsi="GaramondCTT"/>
            <w:spacing w:val="-2"/>
            <w:sz w:val="22"/>
            <w:szCs w:val="22"/>
          </w:rPr>
          <w:t xml:space="preserve"> н. э. </w:t>
        </w:r>
        <w:proofErr w:type="gramStart"/>
        <w:r w:rsidRPr="00A92068">
          <w:rPr>
            <w:rStyle w:val="a3"/>
            <w:rFonts w:ascii="GaramondCTT" w:hAnsi="GaramondCTT"/>
            <w:spacing w:val="-2"/>
            <w:sz w:val="22"/>
            <w:szCs w:val="22"/>
          </w:rPr>
          <w:t>Уч</w:t>
        </w:r>
        <w:r w:rsidRPr="00A92068">
          <w:rPr>
            <w:rStyle w:val="a3"/>
            <w:rFonts w:ascii="GaramondCTT" w:hAnsi="GaramondCTT"/>
            <w:spacing w:val="-2"/>
            <w:sz w:val="22"/>
            <w:szCs w:val="22"/>
          </w:rPr>
          <w:t>е</w:t>
        </w:r>
        <w:r w:rsidRPr="00A92068">
          <w:rPr>
            <w:rStyle w:val="a3"/>
            <w:rFonts w:ascii="GaramondCTT" w:hAnsi="GaramondCTT"/>
            <w:spacing w:val="-2"/>
            <w:sz w:val="22"/>
            <w:szCs w:val="22"/>
          </w:rPr>
          <w:t>ные</w:t>
        </w:r>
        <w:proofErr w:type="gramEnd"/>
        <w:r w:rsidRPr="00A92068">
          <w:rPr>
            <w:rStyle w:val="a3"/>
            <w:rFonts w:ascii="GaramondCTT" w:hAnsi="GaramondCTT"/>
            <w:spacing w:val="-2"/>
            <w:sz w:val="22"/>
            <w:szCs w:val="22"/>
          </w:rPr>
          <w:t xml:space="preserve"> называют различные причины исчезновения этого поселения, вплоть до резких климатических изм</w:t>
        </w:r>
        <w:r w:rsidRPr="00A92068">
          <w:rPr>
            <w:rStyle w:val="a3"/>
            <w:rFonts w:ascii="GaramondCTT" w:hAnsi="GaramondCTT"/>
            <w:spacing w:val="-2"/>
            <w:sz w:val="22"/>
            <w:szCs w:val="22"/>
          </w:rPr>
          <w:t>е</w:t>
        </w:r>
        <w:r w:rsidRPr="00A92068">
          <w:rPr>
            <w:rStyle w:val="a3"/>
            <w:rFonts w:ascii="GaramondCTT" w:hAnsi="GaramondCTT"/>
            <w:spacing w:val="-2"/>
            <w:sz w:val="22"/>
            <w:szCs w:val="22"/>
          </w:rPr>
          <w:t>нений.</w:t>
        </w:r>
        <w:r w:rsidRPr="00A92068">
          <w:rPr>
            <w:rStyle w:val="a3"/>
            <w:rFonts w:ascii="GaramondCTT" w:hAnsi="GaramondCTT"/>
            <w:i/>
            <w:spacing w:val="-2"/>
            <w:sz w:val="22"/>
            <w:szCs w:val="22"/>
          </w:rPr>
          <w:t xml:space="preserve"> </w:t>
        </w:r>
      </w:hyperlink>
      <w:r w:rsidRPr="00A92068">
        <w:rPr>
          <w:rFonts w:ascii="GaramondCTT" w:hAnsi="GaramondCTT"/>
          <w:spacing w:val="-2"/>
          <w:sz w:val="22"/>
          <w:szCs w:val="22"/>
        </w:rPr>
        <w:t xml:space="preserve">Это было время похолодания и </w:t>
      </w:r>
      <w:proofErr w:type="gramStart"/>
      <w:r w:rsidRPr="00A92068">
        <w:rPr>
          <w:rFonts w:ascii="GaramondCTT" w:hAnsi="GaramondCTT"/>
          <w:spacing w:val="-2"/>
          <w:sz w:val="22"/>
          <w:szCs w:val="22"/>
        </w:rPr>
        <w:t>сильной</w:t>
      </w:r>
      <w:proofErr w:type="gramEnd"/>
      <w:r w:rsidRPr="00A92068">
        <w:rPr>
          <w:rFonts w:ascii="GaramondCTT" w:hAnsi="GaramondCTT"/>
          <w:spacing w:val="-2"/>
          <w:sz w:val="22"/>
          <w:szCs w:val="22"/>
        </w:rPr>
        <w:t xml:space="preserve">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аридизации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. После смены климата, началось постепенное потепление, длившееся почти тысячелетие, и приведшее к периоду термического оптимума. Оставшиеся в живых после климатической катастрофы (вероятнее всего из-за потопа, поднятия вод Морского Океана)  жители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Чатал-Хююка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 и близких к нему территорий вынуждены были  перемещаться в поисках лучших земель и ресурсов по разным направлениям, как на запад (на территорию современной Италии), так и на Ближний Восток. Ученые – генетики Туринского университета после исследований генома мужчин гор</w:t>
      </w:r>
      <w:r w:rsidRPr="00A92068">
        <w:rPr>
          <w:rFonts w:ascii="GaramondCTT" w:hAnsi="GaramondCTT"/>
          <w:spacing w:val="-2"/>
          <w:sz w:val="22"/>
          <w:szCs w:val="22"/>
        </w:rPr>
        <w:t>о</w:t>
      </w:r>
      <w:r w:rsidRPr="00A92068">
        <w:rPr>
          <w:rFonts w:ascii="GaramondCTT" w:hAnsi="GaramondCTT"/>
          <w:spacing w:val="-2"/>
          <w:sz w:val="22"/>
          <w:szCs w:val="22"/>
        </w:rPr>
        <w:t xml:space="preserve">дов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Вольтерра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 и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Мурло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 пришли к выводу, что  их </w:t>
      </w:r>
      <w:proofErr w:type="spellStart"/>
      <w:proofErr w:type="gramStart"/>
      <w:r w:rsidRPr="00A92068">
        <w:rPr>
          <w:rFonts w:ascii="GaramondCTT" w:hAnsi="GaramondCTT"/>
          <w:spacing w:val="-2"/>
          <w:sz w:val="22"/>
          <w:szCs w:val="22"/>
        </w:rPr>
        <w:t>игрек-хромосомы</w:t>
      </w:r>
      <w:proofErr w:type="spellEnd"/>
      <w:proofErr w:type="gramEnd"/>
      <w:r w:rsidRPr="00A92068">
        <w:rPr>
          <w:rFonts w:ascii="GaramondCTT" w:hAnsi="GaramondCTT"/>
          <w:spacing w:val="-2"/>
          <w:sz w:val="22"/>
          <w:szCs w:val="22"/>
        </w:rPr>
        <w:t xml:space="preserve"> (передающиеся от отца к сыну) не совпадает с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игрек-хромосомами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 других регионов Италии, и находят больше совпадений с образцами ж</w:t>
      </w:r>
      <w:r w:rsidRPr="00A92068">
        <w:rPr>
          <w:rFonts w:ascii="GaramondCTT" w:hAnsi="GaramondCTT"/>
          <w:spacing w:val="-2"/>
          <w:sz w:val="22"/>
          <w:szCs w:val="22"/>
        </w:rPr>
        <w:t>и</w:t>
      </w:r>
      <w:r w:rsidRPr="00A92068">
        <w:rPr>
          <w:rFonts w:ascii="GaramondCTT" w:hAnsi="GaramondCTT"/>
          <w:spacing w:val="-2"/>
          <w:sz w:val="22"/>
          <w:szCs w:val="22"/>
        </w:rPr>
        <w:t xml:space="preserve">телей Турции и останками (их более 60 –М.К.) захоронений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Чатал-Хююк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>. Это исследование позволяет гипотетически считать этрусков потомками древнейших жителей Малой Азии.</w:t>
      </w:r>
    </w:p>
    <w:p w:rsidR="001F6345" w:rsidRPr="00A92068" w:rsidRDefault="001F6345" w:rsidP="001F6345">
      <w:pPr>
        <w:ind w:firstLine="510"/>
        <w:jc w:val="both"/>
        <w:rPr>
          <w:rFonts w:ascii="GaramondCTT" w:hAnsi="GaramondCTT"/>
          <w:spacing w:val="-2"/>
          <w:sz w:val="22"/>
          <w:szCs w:val="22"/>
        </w:rPr>
      </w:pPr>
      <w:r w:rsidRPr="00A92068">
        <w:rPr>
          <w:rFonts w:ascii="GaramondCTT" w:hAnsi="GaramondCTT"/>
          <w:spacing w:val="-2"/>
          <w:sz w:val="22"/>
          <w:szCs w:val="22"/>
        </w:rPr>
        <w:t xml:space="preserve">Итак,  протомайкопская культура связана с ранним периодом формирования  земледельческой культуры на Кавказе, с одной стороны, с другой же </w:t>
      </w:r>
      <w:proofErr w:type="gramStart"/>
      <w:r w:rsidRPr="00A92068">
        <w:rPr>
          <w:rFonts w:ascii="GaramondCTT" w:hAnsi="GaramondCTT"/>
          <w:spacing w:val="-2"/>
          <w:sz w:val="22"/>
          <w:szCs w:val="22"/>
        </w:rPr>
        <w:t>–с</w:t>
      </w:r>
      <w:proofErr w:type="gramEnd"/>
      <w:r w:rsidRPr="00A92068">
        <w:rPr>
          <w:rFonts w:ascii="GaramondCTT" w:hAnsi="GaramondCTT"/>
          <w:spacing w:val="-2"/>
          <w:sz w:val="22"/>
          <w:szCs w:val="22"/>
        </w:rPr>
        <w:t xml:space="preserve">уществованием единой археологической культуры на территории Анатолии. </w:t>
      </w:r>
      <w:proofErr w:type="gramStart"/>
      <w:r w:rsidRPr="00A92068">
        <w:rPr>
          <w:rFonts w:ascii="GaramondCTT" w:hAnsi="GaramondCTT"/>
          <w:spacing w:val="-2"/>
          <w:sz w:val="22"/>
          <w:szCs w:val="22"/>
        </w:rPr>
        <w:t xml:space="preserve">На это указывает идентичность анатолийских археологических материалов  с мотыжками Сочи-Адлер, шлифованных клиновидных орудий, наличие в долине р.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Мзымты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 неолитич</w:t>
      </w:r>
      <w:r w:rsidRPr="00A92068">
        <w:rPr>
          <w:rFonts w:ascii="GaramondCTT" w:hAnsi="GaramondCTT"/>
          <w:spacing w:val="-2"/>
          <w:sz w:val="22"/>
          <w:szCs w:val="22"/>
        </w:rPr>
        <w:t>е</w:t>
      </w:r>
      <w:r w:rsidRPr="00A92068">
        <w:rPr>
          <w:rFonts w:ascii="GaramondCTT" w:hAnsi="GaramondCTT"/>
          <w:spacing w:val="-2"/>
          <w:sz w:val="22"/>
          <w:szCs w:val="22"/>
        </w:rPr>
        <w:t xml:space="preserve">ской "мастерской" с каменными мотыжками, в поселениях 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Кистрик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 и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Лемса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 на территории современной Абхазии и пр.</w:t>
      </w:r>
      <w:proofErr w:type="gramEnd"/>
    </w:p>
    <w:p w:rsidR="001F6345" w:rsidRPr="00A92068" w:rsidRDefault="001F6345" w:rsidP="001F6345">
      <w:pPr>
        <w:ind w:firstLine="510"/>
        <w:jc w:val="both"/>
        <w:rPr>
          <w:rFonts w:ascii="GaramondCTT" w:hAnsi="GaramondCTT"/>
          <w:spacing w:val="-2"/>
          <w:sz w:val="22"/>
          <w:szCs w:val="22"/>
        </w:rPr>
      </w:pPr>
      <w:r w:rsidRPr="00A92068">
        <w:rPr>
          <w:rFonts w:ascii="GaramondCTT" w:hAnsi="GaramondCTT"/>
          <w:spacing w:val="-2"/>
          <w:sz w:val="22"/>
          <w:szCs w:val="22"/>
        </w:rPr>
        <w:t xml:space="preserve">Ко времени мезолита и раннего неолита  на юге Кавказа относится </w:t>
      </w:r>
      <w:r w:rsidRPr="00A92068">
        <w:rPr>
          <w:rFonts w:ascii="GaramondCTT" w:hAnsi="GaramondCTT"/>
          <w:b/>
          <w:spacing w:val="-2"/>
          <w:sz w:val="22"/>
          <w:szCs w:val="22"/>
        </w:rPr>
        <w:t>докуроаракская культура</w:t>
      </w:r>
      <w:r w:rsidRPr="00A92068">
        <w:rPr>
          <w:rFonts w:ascii="GaramondCTT" w:hAnsi="GaramondCTT"/>
          <w:spacing w:val="-2"/>
          <w:sz w:val="22"/>
          <w:szCs w:val="22"/>
        </w:rPr>
        <w:t>. Н</w:t>
      </w:r>
      <w:r w:rsidRPr="00A92068">
        <w:rPr>
          <w:rFonts w:ascii="GaramondCTT" w:hAnsi="GaramondCTT"/>
          <w:spacing w:val="-2"/>
          <w:sz w:val="22"/>
          <w:szCs w:val="22"/>
        </w:rPr>
        <w:t>е</w:t>
      </w:r>
      <w:r w:rsidRPr="00A92068">
        <w:rPr>
          <w:rFonts w:ascii="GaramondCTT" w:hAnsi="GaramondCTT"/>
          <w:spacing w:val="-2"/>
          <w:sz w:val="22"/>
          <w:szCs w:val="22"/>
        </w:rPr>
        <w:t xml:space="preserve">давно грузино-французская группа провела археологические исследования в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Гадачрили-Горе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, одной из четырех пещер “группы Шулавери”, расположенных на притоке реки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Храми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 в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Квемо-Картлийской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 ра</w:t>
      </w:r>
      <w:r w:rsidRPr="00A92068">
        <w:rPr>
          <w:rFonts w:ascii="GaramondCTT" w:hAnsi="GaramondCTT"/>
          <w:spacing w:val="-2"/>
          <w:sz w:val="22"/>
          <w:szCs w:val="22"/>
        </w:rPr>
        <w:t>в</w:t>
      </w:r>
      <w:r w:rsidRPr="00A92068">
        <w:rPr>
          <w:rFonts w:ascii="GaramondCTT" w:hAnsi="GaramondCTT"/>
          <w:spacing w:val="-2"/>
          <w:sz w:val="22"/>
          <w:szCs w:val="22"/>
        </w:rPr>
        <w:t xml:space="preserve">нине Грузии.  Как сообщают археологи, хронология определяется между 5920 и 5720 гг. </w:t>
      </w:r>
      <w:proofErr w:type="gramStart"/>
      <w:r w:rsidRPr="00A92068">
        <w:rPr>
          <w:rFonts w:ascii="GaramondCTT" w:hAnsi="GaramondCTT"/>
          <w:spacing w:val="-2"/>
          <w:sz w:val="22"/>
          <w:szCs w:val="22"/>
        </w:rPr>
        <w:t>до</w:t>
      </w:r>
      <w:proofErr w:type="gramEnd"/>
      <w:r w:rsidRPr="00A92068">
        <w:rPr>
          <w:rFonts w:ascii="GaramondCTT" w:hAnsi="GaramondCTT"/>
          <w:spacing w:val="-2"/>
          <w:sz w:val="22"/>
          <w:szCs w:val="22"/>
        </w:rPr>
        <w:t xml:space="preserve"> н. э.</w:t>
      </w:r>
      <w:r w:rsidRPr="00A92068">
        <w:rPr>
          <w:rFonts w:ascii="GaramondCTT" w:hAnsi="GaramondCTT"/>
          <w:spacing w:val="-2"/>
          <w:sz w:val="22"/>
          <w:szCs w:val="22"/>
          <w:vertAlign w:val="superscript"/>
        </w:rPr>
        <w:t>12</w:t>
      </w:r>
      <w:r w:rsidRPr="00A92068">
        <w:rPr>
          <w:rFonts w:ascii="GaramondCTT" w:hAnsi="GaramondCTT"/>
          <w:spacing w:val="-2"/>
          <w:sz w:val="22"/>
          <w:szCs w:val="22"/>
        </w:rPr>
        <w:t xml:space="preserve">  </w:t>
      </w:r>
    </w:p>
    <w:p w:rsidR="001F6345" w:rsidRPr="00A92068" w:rsidRDefault="001F6345" w:rsidP="001F6345">
      <w:pPr>
        <w:ind w:firstLine="510"/>
        <w:jc w:val="both"/>
        <w:rPr>
          <w:rFonts w:ascii="GaramondCTT" w:hAnsi="GaramondCTT"/>
          <w:spacing w:val="-2"/>
          <w:sz w:val="22"/>
          <w:szCs w:val="22"/>
        </w:rPr>
      </w:pPr>
      <w:r w:rsidRPr="00A92068">
        <w:rPr>
          <w:rFonts w:ascii="GaramondCTT" w:hAnsi="GaramondCTT"/>
          <w:spacing w:val="-2"/>
          <w:sz w:val="22"/>
          <w:szCs w:val="22"/>
        </w:rPr>
        <w:t xml:space="preserve">Памятники материальной культуры этой группы идентичны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Чатал-Хююкской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>.  Это   - глинобитные здания, керамика с украшениями, женские статуэтки, использование обсидиан,  наличие следов мусор</w:t>
      </w:r>
      <w:r w:rsidRPr="00A92068">
        <w:rPr>
          <w:rFonts w:ascii="GaramondCTT" w:hAnsi="GaramondCTT"/>
          <w:spacing w:val="-2"/>
          <w:sz w:val="22"/>
          <w:szCs w:val="22"/>
        </w:rPr>
        <w:t>о</w:t>
      </w:r>
      <w:r w:rsidRPr="00A92068">
        <w:rPr>
          <w:rFonts w:ascii="GaramondCTT" w:hAnsi="GaramondCTT"/>
          <w:spacing w:val="-2"/>
          <w:sz w:val="22"/>
          <w:szCs w:val="22"/>
        </w:rPr>
        <w:t xml:space="preserve">проводов, «дворов», складов и пр. Все это указывают на то, что здесь был протогород, как когда-то в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Ч</w:t>
      </w:r>
      <w:r w:rsidRPr="00A92068">
        <w:rPr>
          <w:rFonts w:ascii="GaramondCTT" w:hAnsi="GaramondCTT"/>
          <w:spacing w:val="-2"/>
          <w:sz w:val="22"/>
          <w:szCs w:val="22"/>
        </w:rPr>
        <w:t>а</w:t>
      </w:r>
      <w:r w:rsidRPr="00A92068">
        <w:rPr>
          <w:rFonts w:ascii="GaramondCTT" w:hAnsi="GaramondCTT"/>
          <w:spacing w:val="-2"/>
          <w:sz w:val="22"/>
          <w:szCs w:val="22"/>
        </w:rPr>
        <w:t>тал-Хююке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>.  Не исключен тот вариант, что до исчезновения поселений в результате климатической а</w:t>
      </w:r>
      <w:r w:rsidRPr="00A92068">
        <w:rPr>
          <w:rFonts w:ascii="GaramondCTT" w:hAnsi="GaramondCTT"/>
          <w:spacing w:val="-2"/>
          <w:sz w:val="22"/>
          <w:szCs w:val="22"/>
        </w:rPr>
        <w:t>г</w:t>
      </w:r>
      <w:r w:rsidRPr="00A92068">
        <w:rPr>
          <w:rFonts w:ascii="GaramondCTT" w:hAnsi="GaramondCTT"/>
          <w:spacing w:val="-2"/>
          <w:sz w:val="22"/>
          <w:szCs w:val="22"/>
        </w:rPr>
        <w:t xml:space="preserve">рессии в Анатолии, этот протогород вместе с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Чатал-Хююком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 составлял единый ареал расселения людей. Это  объясняет многое. </w:t>
      </w:r>
    </w:p>
    <w:p w:rsidR="001F6345" w:rsidRPr="00A92068" w:rsidRDefault="001F6345" w:rsidP="001F6345">
      <w:pPr>
        <w:ind w:firstLine="510"/>
        <w:jc w:val="both"/>
        <w:rPr>
          <w:rFonts w:ascii="GaramondCTT" w:hAnsi="GaramondCTT"/>
          <w:spacing w:val="-2"/>
          <w:sz w:val="22"/>
          <w:szCs w:val="22"/>
        </w:rPr>
      </w:pPr>
      <w:r w:rsidRPr="00A92068">
        <w:rPr>
          <w:rFonts w:ascii="GaramondCTT" w:hAnsi="GaramondCTT"/>
          <w:spacing w:val="-2"/>
          <w:sz w:val="22"/>
          <w:szCs w:val="22"/>
        </w:rPr>
        <w:lastRenderedPageBreak/>
        <w:t xml:space="preserve">Ученый И.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Цвинария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 отмечает, что материалы поселений до </w:t>
      </w:r>
      <w:proofErr w:type="spellStart"/>
      <w:proofErr w:type="gramStart"/>
      <w:r w:rsidRPr="00A92068">
        <w:rPr>
          <w:rFonts w:ascii="GaramondCTT" w:hAnsi="GaramondCTT"/>
          <w:spacing w:val="-2"/>
          <w:sz w:val="22"/>
          <w:szCs w:val="22"/>
        </w:rPr>
        <w:t>Куро-Арака</w:t>
      </w:r>
      <w:proofErr w:type="spellEnd"/>
      <w:proofErr w:type="gramEnd"/>
      <w:r w:rsidRPr="00A92068">
        <w:rPr>
          <w:rFonts w:ascii="GaramondCTT" w:hAnsi="GaramondCTT"/>
          <w:spacing w:val="-2"/>
          <w:sz w:val="22"/>
          <w:szCs w:val="22"/>
        </w:rPr>
        <w:t xml:space="preserve"> </w:t>
      </w:r>
      <w:r w:rsidRPr="00A92068">
        <w:rPr>
          <w:rFonts w:ascii="GaramondCTT" w:hAnsi="GaramondCTT"/>
          <w:b/>
          <w:spacing w:val="-2"/>
          <w:sz w:val="22"/>
          <w:szCs w:val="22"/>
        </w:rPr>
        <w:t>обнаруживают сходство</w:t>
      </w:r>
      <w:r w:rsidRPr="00A92068">
        <w:rPr>
          <w:rFonts w:ascii="GaramondCTT" w:hAnsi="GaramondCTT"/>
          <w:spacing w:val="-2"/>
          <w:sz w:val="22"/>
          <w:szCs w:val="22"/>
        </w:rPr>
        <w:t xml:space="preserve"> с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протомайкопскими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 находками, что наталкивает его на мысль о первичности освоения этой территории выходцами из Западного Кавказа. Исходя из этого, он считает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предкуроаракскую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 культуру аллохтонной, но впоследствии поглощенной  местными (пришлыми - М.К.) жителями и получившей название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куро-аракской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 культуры.</w:t>
      </w:r>
      <w:r w:rsidRPr="00A92068">
        <w:rPr>
          <w:rFonts w:ascii="GaramondCTT" w:hAnsi="GaramondCTT"/>
          <w:spacing w:val="-2"/>
          <w:sz w:val="22"/>
          <w:szCs w:val="22"/>
          <w:vertAlign w:val="superscript"/>
        </w:rPr>
        <w:t>13</w:t>
      </w:r>
      <w:r w:rsidRPr="00A92068">
        <w:rPr>
          <w:rFonts w:ascii="GaramondCTT" w:hAnsi="GaramondCTT"/>
          <w:spacing w:val="-2"/>
          <w:sz w:val="22"/>
          <w:szCs w:val="22"/>
        </w:rPr>
        <w:t xml:space="preserve">  Как пишет азербайджанский ученый Т. Ахундов, «на этой территории раньше др</w:t>
      </w:r>
      <w:r w:rsidRPr="00A92068">
        <w:rPr>
          <w:rFonts w:ascii="GaramondCTT" w:hAnsi="GaramondCTT"/>
          <w:spacing w:val="-2"/>
          <w:sz w:val="22"/>
          <w:szCs w:val="22"/>
        </w:rPr>
        <w:t>у</w:t>
      </w:r>
      <w:r w:rsidRPr="00A92068">
        <w:rPr>
          <w:rFonts w:ascii="GaramondCTT" w:hAnsi="GaramondCTT"/>
          <w:spacing w:val="-2"/>
          <w:sz w:val="22"/>
          <w:szCs w:val="22"/>
        </w:rPr>
        <w:t xml:space="preserve">гих должны были появиться предпосылки для расселения носителей оседлого земледельческо-скотоводческого производящего хозяйства. И они расселились. Но это были не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Шомутепинцы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>, предста</w:t>
      </w:r>
      <w:r w:rsidRPr="00A92068">
        <w:rPr>
          <w:rFonts w:ascii="GaramondCTT" w:hAnsi="GaramondCTT"/>
          <w:spacing w:val="-2"/>
          <w:sz w:val="22"/>
          <w:szCs w:val="22"/>
        </w:rPr>
        <w:t>в</w:t>
      </w:r>
      <w:r w:rsidRPr="00A92068">
        <w:rPr>
          <w:rFonts w:ascii="GaramondCTT" w:hAnsi="GaramondCTT"/>
          <w:spacing w:val="-2"/>
          <w:sz w:val="22"/>
          <w:szCs w:val="22"/>
        </w:rPr>
        <w:t>ляющие уже развитый этап неолита, а их предшественники, с которых начался неолит Южного Кавк</w:t>
      </w:r>
      <w:r w:rsidRPr="00A92068">
        <w:rPr>
          <w:rFonts w:ascii="GaramondCTT" w:hAnsi="GaramondCTT"/>
          <w:spacing w:val="-2"/>
          <w:sz w:val="22"/>
          <w:szCs w:val="22"/>
        </w:rPr>
        <w:t>а</w:t>
      </w:r>
      <w:r w:rsidRPr="00A92068">
        <w:rPr>
          <w:rFonts w:ascii="GaramondCTT" w:hAnsi="GaramondCTT"/>
          <w:spacing w:val="-2"/>
          <w:sz w:val="22"/>
          <w:szCs w:val="22"/>
        </w:rPr>
        <w:t>за».</w:t>
      </w:r>
      <w:r w:rsidRPr="00A92068">
        <w:rPr>
          <w:rFonts w:ascii="GaramondCTT" w:hAnsi="GaramondCTT"/>
          <w:spacing w:val="-2"/>
          <w:sz w:val="22"/>
          <w:szCs w:val="22"/>
          <w:vertAlign w:val="superscript"/>
        </w:rPr>
        <w:t>14</w:t>
      </w:r>
      <w:proofErr w:type="gramStart"/>
      <w:r w:rsidRPr="00A92068">
        <w:rPr>
          <w:rFonts w:ascii="GaramondCTT" w:hAnsi="GaramondCTT"/>
          <w:spacing w:val="-2"/>
          <w:sz w:val="22"/>
          <w:szCs w:val="22"/>
        </w:rPr>
        <w:t xml:space="preserve"> О</w:t>
      </w:r>
      <w:proofErr w:type="gramEnd"/>
      <w:r w:rsidRPr="00A92068">
        <w:rPr>
          <w:rFonts w:ascii="GaramondCTT" w:hAnsi="GaramondCTT"/>
          <w:spacing w:val="-2"/>
          <w:sz w:val="22"/>
          <w:szCs w:val="22"/>
        </w:rPr>
        <w:t xml:space="preserve">тсюда следует, что предшественниками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шомутепинской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 культуры были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хатты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, именно та часть населения, которая спаслась от трансгрессии Черного моря или же входила в ее территорию расселения. Возможность такого сценария не исключает известный российский археолог С. Н.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Кореневский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. </w:t>
      </w:r>
      <w:r w:rsidRPr="00A92068">
        <w:rPr>
          <w:rFonts w:ascii="GaramondCTT" w:hAnsi="GaramondCTT"/>
          <w:spacing w:val="-2"/>
          <w:sz w:val="22"/>
          <w:szCs w:val="22"/>
          <w:vertAlign w:val="superscript"/>
        </w:rPr>
        <w:t>15</w:t>
      </w:r>
    </w:p>
    <w:p w:rsidR="001F6345" w:rsidRPr="00A92068" w:rsidRDefault="001F6345" w:rsidP="001F6345">
      <w:pPr>
        <w:ind w:firstLine="510"/>
        <w:jc w:val="both"/>
        <w:rPr>
          <w:rFonts w:ascii="GaramondCTT" w:hAnsi="GaramondCTT"/>
          <w:spacing w:val="-2"/>
          <w:sz w:val="22"/>
          <w:szCs w:val="22"/>
        </w:rPr>
      </w:pPr>
      <w:r w:rsidRPr="00A92068">
        <w:rPr>
          <w:rFonts w:ascii="GaramondCTT" w:hAnsi="GaramondCTT"/>
          <w:spacing w:val="-2"/>
          <w:sz w:val="22"/>
          <w:szCs w:val="22"/>
        </w:rPr>
        <w:t xml:space="preserve">На наш взгляд, плацдармом миграции остатков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предкуроараксих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 жителей (тех же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протохаттов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>, з</w:t>
      </w:r>
      <w:r w:rsidRPr="00A92068">
        <w:rPr>
          <w:rFonts w:ascii="GaramondCTT" w:hAnsi="GaramondCTT"/>
          <w:spacing w:val="-2"/>
          <w:sz w:val="22"/>
          <w:szCs w:val="22"/>
        </w:rPr>
        <w:t>а</w:t>
      </w:r>
      <w:r w:rsidRPr="00A92068">
        <w:rPr>
          <w:rFonts w:ascii="GaramondCTT" w:hAnsi="GaramondCTT"/>
          <w:spacing w:val="-2"/>
          <w:sz w:val="22"/>
          <w:szCs w:val="22"/>
        </w:rPr>
        <w:t>нимавшие эту территорию- М.К.) действительно был Южный Кавказ. Общности людей, теснимые кл</w:t>
      </w:r>
      <w:r w:rsidRPr="00A92068">
        <w:rPr>
          <w:rFonts w:ascii="GaramondCTT" w:hAnsi="GaramondCTT"/>
          <w:spacing w:val="-2"/>
          <w:sz w:val="22"/>
          <w:szCs w:val="22"/>
        </w:rPr>
        <w:t>и</w:t>
      </w:r>
      <w:r w:rsidRPr="00A92068">
        <w:rPr>
          <w:rFonts w:ascii="GaramondCTT" w:hAnsi="GaramondCTT"/>
          <w:spacing w:val="-2"/>
          <w:sz w:val="22"/>
          <w:szCs w:val="22"/>
        </w:rPr>
        <w:t>матическими и иными причинами, могли мигрировать  частями как в сторону Шумер, так и в сторону горного Кавказа, где уже климат становился благоприятным после Черноморской трансгрессии. После</w:t>
      </w:r>
      <w:r w:rsidRPr="00A92068">
        <w:rPr>
          <w:rFonts w:ascii="GaramondCTT" w:hAnsi="GaramondCTT"/>
          <w:spacing w:val="-2"/>
          <w:sz w:val="22"/>
          <w:szCs w:val="22"/>
        </w:rPr>
        <w:t>д</w:t>
      </w:r>
      <w:r w:rsidRPr="00A92068">
        <w:rPr>
          <w:rFonts w:ascii="GaramondCTT" w:hAnsi="GaramondCTT"/>
          <w:spacing w:val="-2"/>
          <w:sz w:val="22"/>
          <w:szCs w:val="22"/>
        </w:rPr>
        <w:t xml:space="preserve">нее событие, то есть  возврат части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протоабхазо-адыгов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 с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предкурорака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 мог произойти около середины </w:t>
      </w:r>
      <w:r w:rsidRPr="00A92068">
        <w:rPr>
          <w:rFonts w:ascii="GaramondCTT" w:hAnsi="GaramondCTT"/>
          <w:spacing w:val="-2"/>
          <w:sz w:val="22"/>
          <w:szCs w:val="22"/>
          <w:lang w:val="en-US"/>
        </w:rPr>
        <w:t>IV</w:t>
      </w:r>
      <w:r w:rsidRPr="00A92068">
        <w:rPr>
          <w:rFonts w:ascii="GaramondCTT" w:hAnsi="GaramondCTT"/>
          <w:spacing w:val="-2"/>
          <w:sz w:val="22"/>
          <w:szCs w:val="22"/>
        </w:rPr>
        <w:t xml:space="preserve"> тыс. </w:t>
      </w:r>
      <w:proofErr w:type="gramStart"/>
      <w:r w:rsidRPr="00A92068">
        <w:rPr>
          <w:rFonts w:ascii="GaramondCTT" w:hAnsi="GaramondCTT"/>
          <w:spacing w:val="-2"/>
          <w:sz w:val="22"/>
          <w:szCs w:val="22"/>
        </w:rPr>
        <w:t>до</w:t>
      </w:r>
      <w:proofErr w:type="gramEnd"/>
      <w:r w:rsidRPr="00A92068">
        <w:rPr>
          <w:rFonts w:ascii="GaramondCTT" w:hAnsi="GaramondCTT"/>
          <w:spacing w:val="-2"/>
          <w:sz w:val="22"/>
          <w:szCs w:val="22"/>
        </w:rPr>
        <w:t xml:space="preserve"> н.э.,   и </w:t>
      </w:r>
      <w:proofErr w:type="gramStart"/>
      <w:r w:rsidRPr="00A92068">
        <w:rPr>
          <w:rFonts w:ascii="GaramondCTT" w:hAnsi="GaramondCTT"/>
          <w:spacing w:val="-2"/>
          <w:sz w:val="22"/>
          <w:szCs w:val="22"/>
        </w:rPr>
        <w:t>это</w:t>
      </w:r>
      <w:proofErr w:type="gramEnd"/>
      <w:r w:rsidRPr="00A92068">
        <w:rPr>
          <w:rFonts w:ascii="GaramondCTT" w:hAnsi="GaramondCTT"/>
          <w:spacing w:val="-2"/>
          <w:sz w:val="22"/>
          <w:szCs w:val="22"/>
        </w:rPr>
        <w:t xml:space="preserve">  дало импульс  развитию Майкопской культуры.   </w:t>
      </w:r>
    </w:p>
    <w:p w:rsidR="001F6345" w:rsidRPr="00A92068" w:rsidRDefault="001F6345" w:rsidP="001F6345">
      <w:pPr>
        <w:ind w:firstLine="510"/>
        <w:jc w:val="both"/>
        <w:rPr>
          <w:rFonts w:ascii="GaramondCTT" w:hAnsi="GaramondCTT"/>
          <w:spacing w:val="-2"/>
          <w:sz w:val="22"/>
          <w:szCs w:val="22"/>
        </w:rPr>
      </w:pPr>
      <w:r w:rsidRPr="00A92068">
        <w:rPr>
          <w:rFonts w:ascii="GaramondCTT" w:hAnsi="GaramondCTT"/>
          <w:spacing w:val="-2"/>
          <w:sz w:val="22"/>
          <w:szCs w:val="22"/>
        </w:rPr>
        <w:t xml:space="preserve">Сегодня учеными четко определены границы распространения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Куро-Аракской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 культуры до левоб</w:t>
      </w:r>
      <w:r w:rsidRPr="00A92068">
        <w:rPr>
          <w:rFonts w:ascii="GaramondCTT" w:hAnsi="GaramondCTT"/>
          <w:spacing w:val="-2"/>
          <w:sz w:val="22"/>
          <w:szCs w:val="22"/>
        </w:rPr>
        <w:t>е</w:t>
      </w:r>
      <w:r w:rsidRPr="00A92068">
        <w:rPr>
          <w:rFonts w:ascii="GaramondCTT" w:hAnsi="GaramondCTT"/>
          <w:spacing w:val="-2"/>
          <w:sz w:val="22"/>
          <w:szCs w:val="22"/>
        </w:rPr>
        <w:t xml:space="preserve">режья реки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Ингур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>. Грузинские археологи пишут о том, что «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куроараксская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 культура не проникла на те</w:t>
      </w:r>
      <w:r w:rsidRPr="00A92068">
        <w:rPr>
          <w:rFonts w:ascii="GaramondCTT" w:hAnsi="GaramondCTT"/>
          <w:spacing w:val="-2"/>
          <w:sz w:val="22"/>
          <w:szCs w:val="22"/>
        </w:rPr>
        <w:t>р</w:t>
      </w:r>
      <w:r w:rsidRPr="00A92068">
        <w:rPr>
          <w:rFonts w:ascii="GaramondCTT" w:hAnsi="GaramondCTT"/>
          <w:spacing w:val="-2"/>
          <w:sz w:val="22"/>
          <w:szCs w:val="22"/>
        </w:rPr>
        <w:t xml:space="preserve">риторию Колхиды; на Восточно-Черноморском побережье пока, что нет ни одного случая находки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Куро-Аракских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 материалов …»,</w:t>
      </w:r>
      <w:r w:rsidRPr="00A92068">
        <w:rPr>
          <w:rFonts w:ascii="GaramondCTT" w:hAnsi="GaramondCTT"/>
          <w:spacing w:val="-2"/>
          <w:sz w:val="22"/>
          <w:szCs w:val="22"/>
          <w:vertAlign w:val="superscript"/>
        </w:rPr>
        <w:t>16</w:t>
      </w:r>
      <w:r w:rsidRPr="00A92068">
        <w:rPr>
          <w:rFonts w:ascii="GaramondCTT" w:hAnsi="GaramondCTT"/>
          <w:spacing w:val="-2"/>
          <w:sz w:val="22"/>
          <w:szCs w:val="22"/>
        </w:rPr>
        <w:t xml:space="preserve"> «обозревая и топографию Куро-араксских поселений, мы убедились, что они почти никогда не встречаются на Приморских равнинах».</w:t>
      </w:r>
      <w:r w:rsidRPr="00A92068">
        <w:rPr>
          <w:rFonts w:ascii="GaramondCTT" w:hAnsi="GaramondCTT"/>
          <w:spacing w:val="-2"/>
          <w:sz w:val="22"/>
          <w:szCs w:val="22"/>
          <w:vertAlign w:val="superscript"/>
        </w:rPr>
        <w:t>17</w:t>
      </w:r>
      <w:proofErr w:type="gramStart"/>
      <w:r w:rsidRPr="00A92068">
        <w:rPr>
          <w:rFonts w:ascii="GaramondCTT" w:hAnsi="GaramondCTT"/>
          <w:spacing w:val="-2"/>
          <w:sz w:val="22"/>
          <w:szCs w:val="22"/>
        </w:rPr>
        <w:t xml:space="preserve">  Э</w:t>
      </w:r>
      <w:proofErr w:type="gramEnd"/>
      <w:r w:rsidRPr="00A92068">
        <w:rPr>
          <w:rFonts w:ascii="GaramondCTT" w:hAnsi="GaramondCTT"/>
          <w:spacing w:val="-2"/>
          <w:sz w:val="22"/>
          <w:szCs w:val="22"/>
        </w:rPr>
        <w:t xml:space="preserve">тот вывод умалчивается в официальных кругах и в образовательных учреждениях современной Грузии, так как напрямую отвергает допускаемая ими так называемая «теория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двуаборигенности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>» населения древней Абхазии.</w:t>
      </w:r>
    </w:p>
    <w:p w:rsidR="001F6345" w:rsidRPr="00A92068" w:rsidRDefault="001F6345" w:rsidP="001F6345">
      <w:pPr>
        <w:ind w:firstLine="510"/>
        <w:jc w:val="both"/>
        <w:rPr>
          <w:rFonts w:ascii="GaramondCTT" w:hAnsi="GaramondCTT"/>
          <w:spacing w:val="-2"/>
          <w:sz w:val="22"/>
          <w:szCs w:val="22"/>
        </w:rPr>
      </w:pPr>
      <w:r w:rsidRPr="00A92068">
        <w:rPr>
          <w:rFonts w:ascii="GaramondCTT" w:hAnsi="GaramondCTT"/>
          <w:spacing w:val="-2"/>
          <w:sz w:val="22"/>
          <w:szCs w:val="22"/>
        </w:rPr>
        <w:t xml:space="preserve">Итак, с точки зрения археологии  проведенный выше сравнительный анализ культур позволяет предположить факт изначального существования </w:t>
      </w:r>
      <w:r w:rsidRPr="00A92068">
        <w:rPr>
          <w:rFonts w:ascii="GaramondCTT" w:hAnsi="GaramondCTT"/>
          <w:b/>
          <w:spacing w:val="-2"/>
          <w:sz w:val="22"/>
          <w:szCs w:val="22"/>
        </w:rPr>
        <w:t xml:space="preserve">единой </w:t>
      </w:r>
      <w:proofErr w:type="spellStart"/>
      <w:r w:rsidRPr="00A92068">
        <w:rPr>
          <w:rFonts w:ascii="GaramondCTT" w:hAnsi="GaramondCTT"/>
          <w:b/>
          <w:spacing w:val="-2"/>
          <w:sz w:val="22"/>
          <w:szCs w:val="22"/>
        </w:rPr>
        <w:t>прамайкопско-анатолийской</w:t>
      </w:r>
      <w:proofErr w:type="spellEnd"/>
      <w:r w:rsidRPr="00A92068">
        <w:rPr>
          <w:rFonts w:ascii="GaramondCTT" w:hAnsi="GaramondCTT"/>
          <w:b/>
          <w:spacing w:val="-2"/>
          <w:sz w:val="22"/>
          <w:szCs w:val="22"/>
        </w:rPr>
        <w:t xml:space="preserve"> </w:t>
      </w:r>
      <w:proofErr w:type="spellStart"/>
      <w:r w:rsidRPr="00A92068">
        <w:rPr>
          <w:rFonts w:ascii="GaramondCTT" w:hAnsi="GaramondCTT"/>
          <w:b/>
          <w:spacing w:val="-2"/>
          <w:sz w:val="22"/>
          <w:szCs w:val="22"/>
        </w:rPr>
        <w:t>хаттской</w:t>
      </w:r>
      <w:proofErr w:type="spellEnd"/>
      <w:r w:rsidRPr="00A92068">
        <w:rPr>
          <w:rFonts w:ascii="GaramondCTT" w:hAnsi="GaramondCTT"/>
          <w:b/>
          <w:spacing w:val="-2"/>
          <w:sz w:val="22"/>
          <w:szCs w:val="22"/>
        </w:rPr>
        <w:t xml:space="preserve"> об</w:t>
      </w:r>
      <w:r w:rsidRPr="00A92068">
        <w:rPr>
          <w:rFonts w:ascii="GaramondCTT" w:hAnsi="GaramondCTT"/>
          <w:b/>
          <w:spacing w:val="-2"/>
          <w:sz w:val="22"/>
          <w:szCs w:val="22"/>
        </w:rPr>
        <w:t>щ</w:t>
      </w:r>
      <w:r w:rsidRPr="00A92068">
        <w:rPr>
          <w:rFonts w:ascii="GaramondCTT" w:hAnsi="GaramondCTT"/>
          <w:b/>
          <w:spacing w:val="-2"/>
          <w:sz w:val="22"/>
          <w:szCs w:val="22"/>
        </w:rPr>
        <w:t xml:space="preserve">ности с охватом </w:t>
      </w:r>
      <w:proofErr w:type="spellStart"/>
      <w:r w:rsidRPr="00A92068">
        <w:rPr>
          <w:rFonts w:ascii="GaramondCTT" w:hAnsi="GaramondCTT"/>
          <w:b/>
          <w:spacing w:val="-2"/>
          <w:sz w:val="22"/>
          <w:szCs w:val="22"/>
        </w:rPr>
        <w:t>Анатолийско-Кавказской</w:t>
      </w:r>
      <w:proofErr w:type="spellEnd"/>
      <w:r w:rsidRPr="00A92068">
        <w:rPr>
          <w:rFonts w:ascii="GaramondCTT" w:hAnsi="GaramondCTT"/>
          <w:b/>
          <w:spacing w:val="-2"/>
          <w:sz w:val="22"/>
          <w:szCs w:val="22"/>
        </w:rPr>
        <w:t xml:space="preserve"> археологической террито</w:t>
      </w:r>
      <w:r w:rsidRPr="00A92068">
        <w:rPr>
          <w:rFonts w:ascii="GaramondCTT" w:hAnsi="GaramondCTT"/>
          <w:spacing w:val="-2"/>
          <w:sz w:val="22"/>
          <w:szCs w:val="22"/>
        </w:rPr>
        <w:t xml:space="preserve">рии, впоследствии из </w:t>
      </w:r>
      <w:proofErr w:type="gramStart"/>
      <w:r w:rsidRPr="00A92068">
        <w:rPr>
          <w:rFonts w:ascii="GaramondCTT" w:hAnsi="GaramondCTT"/>
          <w:spacing w:val="-2"/>
          <w:sz w:val="22"/>
          <w:szCs w:val="22"/>
        </w:rPr>
        <w:t>–з</w:t>
      </w:r>
      <w:proofErr w:type="gramEnd"/>
      <w:r w:rsidRPr="00A92068">
        <w:rPr>
          <w:rFonts w:ascii="GaramondCTT" w:hAnsi="GaramondCTT"/>
          <w:spacing w:val="-2"/>
          <w:sz w:val="22"/>
          <w:szCs w:val="22"/>
        </w:rPr>
        <w:t>а клим</w:t>
      </w:r>
      <w:r w:rsidRPr="00A92068">
        <w:rPr>
          <w:rFonts w:ascii="GaramondCTT" w:hAnsi="GaramondCTT"/>
          <w:spacing w:val="-2"/>
          <w:sz w:val="22"/>
          <w:szCs w:val="22"/>
        </w:rPr>
        <w:t>а</w:t>
      </w:r>
      <w:r w:rsidRPr="00A92068">
        <w:rPr>
          <w:rFonts w:ascii="GaramondCTT" w:hAnsi="GaramondCTT"/>
          <w:spacing w:val="-2"/>
          <w:sz w:val="22"/>
          <w:szCs w:val="22"/>
        </w:rPr>
        <w:t xml:space="preserve">тических агрессий  разделившейся на анатолийскую и кавказскую. При этом </w:t>
      </w:r>
      <w:proofErr w:type="gramStart"/>
      <w:r w:rsidRPr="00A92068">
        <w:rPr>
          <w:rFonts w:ascii="GaramondCTT" w:hAnsi="GaramondCTT"/>
          <w:spacing w:val="-2"/>
          <w:sz w:val="22"/>
          <w:szCs w:val="22"/>
        </w:rPr>
        <w:t>последние</w:t>
      </w:r>
      <w:proofErr w:type="gramEnd"/>
      <w:r w:rsidRPr="00A92068">
        <w:rPr>
          <w:rFonts w:ascii="GaramondCTT" w:hAnsi="GaramondCTT"/>
          <w:spacing w:val="-2"/>
          <w:sz w:val="22"/>
          <w:szCs w:val="22"/>
        </w:rPr>
        <w:t xml:space="preserve"> самостоятельно развивались, влияя друг на друга.</w:t>
      </w:r>
    </w:p>
    <w:p w:rsidR="001F6345" w:rsidRPr="00A92068" w:rsidRDefault="001F6345" w:rsidP="001F6345">
      <w:pPr>
        <w:ind w:firstLine="510"/>
        <w:jc w:val="both"/>
        <w:rPr>
          <w:rFonts w:ascii="GaramondCTT" w:hAnsi="GaramondCTT"/>
          <w:spacing w:val="-2"/>
          <w:sz w:val="22"/>
          <w:szCs w:val="22"/>
        </w:rPr>
      </w:pPr>
      <w:r w:rsidRPr="00A92068">
        <w:rPr>
          <w:rFonts w:ascii="GaramondCTT" w:hAnsi="GaramondCTT"/>
          <w:spacing w:val="-2"/>
          <w:sz w:val="22"/>
          <w:szCs w:val="22"/>
        </w:rPr>
        <w:t xml:space="preserve">Реконструирование 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геомиграционных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 процессов, </w:t>
      </w:r>
      <w:proofErr w:type="gramStart"/>
      <w:r w:rsidRPr="00A92068">
        <w:rPr>
          <w:rFonts w:ascii="GaramondCTT" w:hAnsi="GaramondCTT"/>
          <w:spacing w:val="-2"/>
          <w:sz w:val="22"/>
          <w:szCs w:val="22"/>
        </w:rPr>
        <w:t>имевшие</w:t>
      </w:r>
      <w:proofErr w:type="gramEnd"/>
      <w:r w:rsidRPr="00A92068">
        <w:rPr>
          <w:rFonts w:ascii="GaramondCTT" w:hAnsi="GaramondCTT"/>
          <w:spacing w:val="-2"/>
          <w:sz w:val="22"/>
          <w:szCs w:val="22"/>
        </w:rPr>
        <w:t xml:space="preserve"> место в этом регионе, представляет нам следующую картину. Черное море не раз переживало трансгрессию, то есть явление, при котором ур</w:t>
      </w:r>
      <w:r w:rsidRPr="00A92068">
        <w:rPr>
          <w:rFonts w:ascii="GaramondCTT" w:hAnsi="GaramondCTT"/>
          <w:spacing w:val="-2"/>
          <w:sz w:val="22"/>
          <w:szCs w:val="22"/>
        </w:rPr>
        <w:t>о</w:t>
      </w:r>
      <w:r w:rsidRPr="00A92068">
        <w:rPr>
          <w:rFonts w:ascii="GaramondCTT" w:hAnsi="GaramondCTT"/>
          <w:spacing w:val="-2"/>
          <w:sz w:val="22"/>
          <w:szCs w:val="22"/>
        </w:rPr>
        <w:t>вень моря изменяется по отношению к суше. Причиной этого может стать как похолодание, так и поте</w:t>
      </w:r>
      <w:r w:rsidRPr="00A92068">
        <w:rPr>
          <w:rFonts w:ascii="GaramondCTT" w:hAnsi="GaramondCTT"/>
          <w:spacing w:val="-2"/>
          <w:sz w:val="22"/>
          <w:szCs w:val="22"/>
        </w:rPr>
        <w:t>п</w:t>
      </w:r>
      <w:r w:rsidRPr="00A92068">
        <w:rPr>
          <w:rFonts w:ascii="GaramondCTT" w:hAnsi="GaramondCTT"/>
          <w:spacing w:val="-2"/>
          <w:sz w:val="22"/>
          <w:szCs w:val="22"/>
        </w:rPr>
        <w:t>ление. Трансгрессии  могут быть вызваны землетрясениями, масштабными климатическими изменени</w:t>
      </w:r>
      <w:r w:rsidRPr="00A92068">
        <w:rPr>
          <w:rFonts w:ascii="GaramondCTT" w:hAnsi="GaramondCTT"/>
          <w:spacing w:val="-2"/>
          <w:sz w:val="22"/>
          <w:szCs w:val="22"/>
        </w:rPr>
        <w:t>я</w:t>
      </w:r>
      <w:r w:rsidRPr="00A92068">
        <w:rPr>
          <w:rFonts w:ascii="GaramondCTT" w:hAnsi="GaramondCTT"/>
          <w:spacing w:val="-2"/>
          <w:sz w:val="22"/>
          <w:szCs w:val="22"/>
        </w:rPr>
        <w:t>ми, например, после таяния ледника.</w:t>
      </w:r>
    </w:p>
    <w:p w:rsidR="001F6345" w:rsidRPr="00A92068" w:rsidRDefault="001F6345" w:rsidP="001F6345">
      <w:pPr>
        <w:ind w:firstLine="510"/>
        <w:jc w:val="both"/>
        <w:rPr>
          <w:rFonts w:ascii="GaramondCTT" w:hAnsi="GaramondCTT"/>
          <w:spacing w:val="-2"/>
          <w:sz w:val="22"/>
          <w:szCs w:val="22"/>
        </w:rPr>
      </w:pPr>
      <w:r w:rsidRPr="00A92068">
        <w:rPr>
          <w:rFonts w:ascii="GaramondCTT" w:hAnsi="GaramondCTT"/>
          <w:spacing w:val="-2"/>
          <w:sz w:val="22"/>
          <w:szCs w:val="22"/>
        </w:rPr>
        <w:t xml:space="preserve">Болгарские ученые - геологи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Петко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 и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Димитър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 Димитровы в своей книге «Черное море, Потоп и древние мифы» (2008) установили, что в 12500 лет назад на территории Восточной Европы наступил ледниковый оптимум. Около 9500–7600 назад в постледниковый период уровень Черного моря начал снижаться на 90-120 м., Средиземного </w:t>
      </w:r>
      <w:proofErr w:type="gramStart"/>
      <w:r w:rsidRPr="00A92068">
        <w:rPr>
          <w:rFonts w:ascii="GaramondCTT" w:hAnsi="GaramondCTT"/>
          <w:spacing w:val="-2"/>
          <w:sz w:val="22"/>
          <w:szCs w:val="22"/>
        </w:rPr>
        <w:t>–н</w:t>
      </w:r>
      <w:proofErr w:type="gramEnd"/>
      <w:r w:rsidRPr="00A92068">
        <w:rPr>
          <w:rFonts w:ascii="GaramondCTT" w:hAnsi="GaramondCTT"/>
          <w:spacing w:val="-2"/>
          <w:sz w:val="22"/>
          <w:szCs w:val="22"/>
        </w:rPr>
        <w:t>а 30 м. Температуры спали, дожди были редки, испарение пр</w:t>
      </w:r>
      <w:r w:rsidRPr="00A92068">
        <w:rPr>
          <w:rFonts w:ascii="GaramondCTT" w:hAnsi="GaramondCTT"/>
          <w:spacing w:val="-2"/>
          <w:sz w:val="22"/>
          <w:szCs w:val="22"/>
        </w:rPr>
        <w:t>е</w:t>
      </w:r>
      <w:r w:rsidRPr="00A92068">
        <w:rPr>
          <w:rFonts w:ascii="GaramondCTT" w:hAnsi="GaramondCTT"/>
          <w:spacing w:val="-2"/>
          <w:sz w:val="22"/>
          <w:szCs w:val="22"/>
        </w:rPr>
        <w:t xml:space="preserve">вышало количество поступающих вод. На основе данных радиоактивного углеродного анализа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новоэв</w:t>
      </w:r>
      <w:r w:rsidRPr="00A92068">
        <w:rPr>
          <w:rFonts w:ascii="GaramondCTT" w:hAnsi="GaramondCTT"/>
          <w:spacing w:val="-2"/>
          <w:sz w:val="22"/>
          <w:szCs w:val="22"/>
        </w:rPr>
        <w:t>к</w:t>
      </w:r>
      <w:r w:rsidRPr="00A92068">
        <w:rPr>
          <w:rFonts w:ascii="GaramondCTT" w:hAnsi="GaramondCTT"/>
          <w:spacing w:val="-2"/>
          <w:sz w:val="22"/>
          <w:szCs w:val="22"/>
        </w:rPr>
        <w:t>синских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 (Черноморских)  видов раковин ученые пришли к выводу, что в это время Черное море стало пресноводным озером. Таким было Черное море на протяжении чуть более двух тысячелетий.  Затем произошла сильная трансгрессия в регионе Черноморско-Каспийского бассейна, которая привела к вто</w:t>
      </w:r>
      <w:r w:rsidRPr="00A92068">
        <w:rPr>
          <w:rFonts w:ascii="GaramondCTT" w:hAnsi="GaramondCTT"/>
          <w:spacing w:val="-2"/>
          <w:sz w:val="22"/>
          <w:szCs w:val="22"/>
        </w:rPr>
        <w:t>р</w:t>
      </w:r>
      <w:r w:rsidRPr="00A92068">
        <w:rPr>
          <w:rFonts w:ascii="GaramondCTT" w:hAnsi="GaramondCTT"/>
          <w:spacing w:val="-2"/>
          <w:sz w:val="22"/>
          <w:szCs w:val="22"/>
        </w:rPr>
        <w:t>жению средиземноморских  вод через  Дарданеллы, Мраморное море и Босфор в Черное море.</w:t>
      </w:r>
      <w:r w:rsidRPr="00A92068">
        <w:rPr>
          <w:rFonts w:ascii="GaramondCTT" w:hAnsi="GaramondCTT"/>
          <w:spacing w:val="-2"/>
          <w:sz w:val="22"/>
          <w:szCs w:val="22"/>
          <w:vertAlign w:val="superscript"/>
        </w:rPr>
        <w:t>18</w:t>
      </w:r>
      <w:r w:rsidRPr="00A92068">
        <w:rPr>
          <w:rFonts w:ascii="GaramondCTT" w:hAnsi="GaramondCTT"/>
          <w:spacing w:val="-2"/>
          <w:sz w:val="22"/>
          <w:szCs w:val="22"/>
        </w:rPr>
        <w:t xml:space="preserve"> Тран</w:t>
      </w:r>
      <w:r w:rsidRPr="00A92068">
        <w:rPr>
          <w:rFonts w:ascii="GaramondCTT" w:hAnsi="GaramondCTT"/>
          <w:spacing w:val="-2"/>
          <w:sz w:val="22"/>
          <w:szCs w:val="22"/>
        </w:rPr>
        <w:t>с</w:t>
      </w:r>
      <w:r w:rsidRPr="00A92068">
        <w:rPr>
          <w:rFonts w:ascii="GaramondCTT" w:hAnsi="GaramondCTT"/>
          <w:spacing w:val="-2"/>
          <w:sz w:val="22"/>
          <w:szCs w:val="22"/>
        </w:rPr>
        <w:t xml:space="preserve">грессия в Черноморско-Каспийском регионе, в частности,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Новокаспийского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 бассейна, датируемая 8000+_  150 и 7530+_150 л. н., привела к подъему уровня моря на 16-20 м.</w:t>
      </w:r>
      <w:r w:rsidRPr="00A92068">
        <w:rPr>
          <w:rFonts w:ascii="GaramondCTT" w:hAnsi="GaramondCTT"/>
          <w:spacing w:val="-2"/>
          <w:sz w:val="22"/>
          <w:szCs w:val="22"/>
          <w:vertAlign w:val="superscript"/>
        </w:rPr>
        <w:t>19</w:t>
      </w:r>
      <w:r w:rsidRPr="00A92068">
        <w:rPr>
          <w:rFonts w:ascii="GaramondCTT" w:hAnsi="GaramondCTT"/>
          <w:spacing w:val="-2"/>
          <w:sz w:val="22"/>
          <w:szCs w:val="22"/>
        </w:rPr>
        <w:t>. Это же событие на Черном море, произошедшее  в 8400 - 8140 л. н., фиксирует потопление и поднятие вод.</w:t>
      </w:r>
      <w:r w:rsidRPr="00A92068">
        <w:rPr>
          <w:rFonts w:ascii="GaramondCTT" w:hAnsi="GaramondCTT"/>
          <w:spacing w:val="-2"/>
          <w:sz w:val="22"/>
          <w:szCs w:val="22"/>
          <w:vertAlign w:val="superscript"/>
        </w:rPr>
        <w:t>20</w:t>
      </w:r>
      <w:r w:rsidRPr="00A92068">
        <w:rPr>
          <w:rFonts w:ascii="GaramondCTT" w:hAnsi="GaramondCTT"/>
          <w:spacing w:val="-2"/>
          <w:sz w:val="22"/>
          <w:szCs w:val="22"/>
        </w:rPr>
        <w:t xml:space="preserve"> Необходимо заметить, что  резких отклонений в хронологизации этого события между учеными нет.   Американский геолог У.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Ра</w:t>
      </w:r>
      <w:r w:rsidRPr="00A92068">
        <w:rPr>
          <w:rFonts w:ascii="GaramondCTT" w:hAnsi="GaramondCTT"/>
          <w:spacing w:val="-2"/>
          <w:sz w:val="22"/>
          <w:szCs w:val="22"/>
        </w:rPr>
        <w:t>й</w:t>
      </w:r>
      <w:r w:rsidRPr="00A92068">
        <w:rPr>
          <w:rFonts w:ascii="GaramondCTT" w:hAnsi="GaramondCTT"/>
          <w:spacing w:val="-2"/>
          <w:sz w:val="22"/>
          <w:szCs w:val="22"/>
        </w:rPr>
        <w:t>ан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>, выдвинувший вместе с коллегой У. Питменом гипотезу о черноморском потопе, считает, что это с</w:t>
      </w:r>
      <w:r w:rsidRPr="00A92068">
        <w:rPr>
          <w:rFonts w:ascii="GaramondCTT" w:hAnsi="GaramondCTT"/>
          <w:spacing w:val="-2"/>
          <w:sz w:val="22"/>
          <w:szCs w:val="22"/>
        </w:rPr>
        <w:t>о</w:t>
      </w:r>
      <w:r w:rsidRPr="00A92068">
        <w:rPr>
          <w:rFonts w:ascii="GaramondCTT" w:hAnsi="GaramondCTT"/>
          <w:spacing w:val="-2"/>
          <w:sz w:val="22"/>
          <w:szCs w:val="22"/>
        </w:rPr>
        <w:t>бытие произошло   приблизительно  в 7150 году.</w:t>
      </w:r>
      <w:r w:rsidRPr="00A92068">
        <w:rPr>
          <w:rFonts w:ascii="GaramondCTT" w:hAnsi="GaramondCTT"/>
          <w:spacing w:val="-2"/>
          <w:sz w:val="22"/>
          <w:szCs w:val="22"/>
          <w:vertAlign w:val="superscript"/>
        </w:rPr>
        <w:t>21</w:t>
      </w:r>
      <w:r w:rsidRPr="00A92068">
        <w:rPr>
          <w:rFonts w:ascii="GaramondCTT" w:hAnsi="GaramondCTT"/>
          <w:spacing w:val="-2"/>
          <w:sz w:val="22"/>
          <w:szCs w:val="22"/>
        </w:rPr>
        <w:t xml:space="preserve">  Другие исследователи называют  интервал между 5730 и 5500 г. </w:t>
      </w:r>
      <w:proofErr w:type="gramStart"/>
      <w:r w:rsidRPr="00A92068">
        <w:rPr>
          <w:rFonts w:ascii="GaramondCTT" w:hAnsi="GaramondCTT"/>
          <w:spacing w:val="-2"/>
          <w:sz w:val="22"/>
          <w:szCs w:val="22"/>
        </w:rPr>
        <w:t>до</w:t>
      </w:r>
      <w:proofErr w:type="gramEnd"/>
      <w:r w:rsidRPr="00A92068">
        <w:rPr>
          <w:rFonts w:ascii="GaramondCTT" w:hAnsi="GaramondCTT"/>
          <w:spacing w:val="-2"/>
          <w:sz w:val="22"/>
          <w:szCs w:val="22"/>
        </w:rPr>
        <w:t xml:space="preserve"> н.э., то есть 7730 и 7550 гг.</w:t>
      </w:r>
      <w:r w:rsidRPr="00A92068">
        <w:rPr>
          <w:rFonts w:ascii="GaramondCTT" w:hAnsi="GaramondCTT"/>
          <w:spacing w:val="-2"/>
          <w:sz w:val="22"/>
          <w:szCs w:val="22"/>
          <w:vertAlign w:val="superscript"/>
        </w:rPr>
        <w:t>22</w:t>
      </w:r>
      <w:r w:rsidRPr="00A92068">
        <w:rPr>
          <w:rFonts w:ascii="GaramondCTT" w:hAnsi="GaramondCTT"/>
          <w:spacing w:val="-2"/>
          <w:sz w:val="22"/>
          <w:szCs w:val="22"/>
        </w:rPr>
        <w:t xml:space="preserve">  </w:t>
      </w:r>
    </w:p>
    <w:p w:rsidR="001F6345" w:rsidRPr="00A92068" w:rsidRDefault="001F6345" w:rsidP="001F6345">
      <w:pPr>
        <w:ind w:firstLine="510"/>
        <w:jc w:val="both"/>
        <w:rPr>
          <w:rFonts w:ascii="GaramondCTT" w:hAnsi="GaramondCTT"/>
          <w:spacing w:val="-2"/>
          <w:sz w:val="22"/>
          <w:szCs w:val="22"/>
        </w:rPr>
      </w:pPr>
      <w:r w:rsidRPr="00A92068">
        <w:rPr>
          <w:rFonts w:ascii="GaramondCTT" w:hAnsi="GaramondCTT"/>
          <w:spacing w:val="-2"/>
          <w:sz w:val="22"/>
          <w:szCs w:val="22"/>
        </w:rPr>
        <w:t xml:space="preserve">Следует заметить, что определенная часть ученых относительно потопа в Черном море допускают, что «трансгрессивные фазы в условиях плоской равнины северо-западного шельфа Черного моря имели характер быстрого затопления с отступлением суши до 63 м/год и 78 м/год» и могло длиться 80-100 лет. </w:t>
      </w:r>
      <w:r w:rsidRPr="00A92068">
        <w:rPr>
          <w:rFonts w:ascii="GaramondCTT" w:hAnsi="GaramondCTT"/>
          <w:spacing w:val="-2"/>
          <w:sz w:val="22"/>
          <w:szCs w:val="22"/>
          <w:vertAlign w:val="superscript"/>
        </w:rPr>
        <w:t>23</w:t>
      </w:r>
      <w:r w:rsidRPr="00A92068">
        <w:rPr>
          <w:rFonts w:ascii="GaramondCTT" w:hAnsi="GaramondCTT"/>
          <w:spacing w:val="-2"/>
          <w:sz w:val="22"/>
          <w:szCs w:val="22"/>
        </w:rPr>
        <w:t xml:space="preserve"> </w:t>
      </w:r>
    </w:p>
    <w:p w:rsidR="001F6345" w:rsidRPr="00A92068" w:rsidRDefault="001F6345" w:rsidP="001F6345">
      <w:pPr>
        <w:ind w:firstLine="510"/>
        <w:jc w:val="both"/>
        <w:rPr>
          <w:rFonts w:ascii="GaramondCTT" w:hAnsi="GaramondCTT"/>
          <w:spacing w:val="-2"/>
          <w:sz w:val="22"/>
          <w:szCs w:val="22"/>
        </w:rPr>
      </w:pPr>
      <w:r w:rsidRPr="00A92068">
        <w:rPr>
          <w:rFonts w:ascii="GaramondCTT" w:hAnsi="GaramondCTT"/>
          <w:spacing w:val="-2"/>
          <w:sz w:val="22"/>
          <w:szCs w:val="22"/>
        </w:rPr>
        <w:lastRenderedPageBreak/>
        <w:t>Иными словами, в результате потопа или климатических изменений стала меняться карта рассел</w:t>
      </w:r>
      <w:r w:rsidRPr="00A92068">
        <w:rPr>
          <w:rFonts w:ascii="GaramondCTT" w:hAnsi="GaramondCTT"/>
          <w:spacing w:val="-2"/>
          <w:sz w:val="22"/>
          <w:szCs w:val="22"/>
        </w:rPr>
        <w:t>е</w:t>
      </w:r>
      <w:r w:rsidRPr="00A92068">
        <w:rPr>
          <w:rFonts w:ascii="GaramondCTT" w:hAnsi="GaramondCTT"/>
          <w:spacing w:val="-2"/>
          <w:sz w:val="22"/>
          <w:szCs w:val="22"/>
        </w:rPr>
        <w:t>ния оставшихся в живых людей мезолитического и ранненеолитического времени, последовали мигр</w:t>
      </w:r>
      <w:r w:rsidRPr="00A92068">
        <w:rPr>
          <w:rFonts w:ascii="GaramondCTT" w:hAnsi="GaramondCTT"/>
          <w:spacing w:val="-2"/>
          <w:sz w:val="22"/>
          <w:szCs w:val="22"/>
        </w:rPr>
        <w:t>а</w:t>
      </w:r>
      <w:r w:rsidRPr="00A92068">
        <w:rPr>
          <w:rFonts w:ascii="GaramondCTT" w:hAnsi="GaramondCTT"/>
          <w:spacing w:val="-2"/>
          <w:sz w:val="22"/>
          <w:szCs w:val="22"/>
        </w:rPr>
        <w:t xml:space="preserve">ций,  наступило время возникновения предпосылок посттрансгрессивных цивилизаций. При этом канули в Лету доисторические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протогорода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>, поселения, сообщества, и группы. Вследствие этих катаклизм кат</w:t>
      </w:r>
      <w:r w:rsidRPr="00A92068">
        <w:rPr>
          <w:rFonts w:ascii="GaramondCTT" w:hAnsi="GaramondCTT"/>
          <w:spacing w:val="-2"/>
          <w:sz w:val="22"/>
          <w:szCs w:val="22"/>
        </w:rPr>
        <w:t>а</w:t>
      </w:r>
      <w:r w:rsidRPr="00A92068">
        <w:rPr>
          <w:rFonts w:ascii="GaramondCTT" w:hAnsi="GaramondCTT"/>
          <w:spacing w:val="-2"/>
          <w:sz w:val="22"/>
          <w:szCs w:val="22"/>
        </w:rPr>
        <w:t>строфического характера образовалось Азовское море. Другие ученые не исключают взаимообусловле</w:t>
      </w:r>
      <w:r w:rsidRPr="00A92068">
        <w:rPr>
          <w:rFonts w:ascii="GaramondCTT" w:hAnsi="GaramondCTT"/>
          <w:spacing w:val="-2"/>
          <w:sz w:val="22"/>
          <w:szCs w:val="22"/>
        </w:rPr>
        <w:t>н</w:t>
      </w:r>
      <w:r w:rsidRPr="00A92068">
        <w:rPr>
          <w:rFonts w:ascii="GaramondCTT" w:hAnsi="GaramondCTT"/>
          <w:spacing w:val="-2"/>
          <w:sz w:val="22"/>
          <w:szCs w:val="22"/>
        </w:rPr>
        <w:t>ные вторжения вод этих морей туда и обратно.</w:t>
      </w:r>
    </w:p>
    <w:p w:rsidR="001F6345" w:rsidRPr="00A92068" w:rsidRDefault="001F6345" w:rsidP="001F6345">
      <w:pPr>
        <w:ind w:firstLine="510"/>
        <w:jc w:val="both"/>
        <w:rPr>
          <w:rFonts w:ascii="GaramondCTT" w:hAnsi="GaramondCTT"/>
          <w:spacing w:val="-2"/>
          <w:sz w:val="22"/>
          <w:szCs w:val="22"/>
        </w:rPr>
      </w:pPr>
      <w:r w:rsidRPr="00A92068">
        <w:rPr>
          <w:rFonts w:ascii="GaramondCTT" w:hAnsi="GaramondCTT"/>
          <w:spacing w:val="-2"/>
          <w:sz w:val="22"/>
          <w:szCs w:val="22"/>
        </w:rPr>
        <w:t xml:space="preserve">Как указывает азербайджанский ученый С. Сулейманова, это было время, когда «…возможно, на вершинах Кавказа, Тавра, на Эльбрусе или на Памире спаслись от «всемирного потопа» люди мезолита Восточной Европы,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Прикаспия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,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Двуречья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>».</w:t>
      </w:r>
      <w:r w:rsidRPr="00A92068">
        <w:rPr>
          <w:rFonts w:ascii="GaramondCTT" w:hAnsi="GaramondCTT"/>
          <w:spacing w:val="-2"/>
          <w:sz w:val="22"/>
          <w:szCs w:val="22"/>
          <w:vertAlign w:val="superscript"/>
        </w:rPr>
        <w:t>24</w:t>
      </w:r>
      <w:r w:rsidRPr="00A92068">
        <w:rPr>
          <w:rFonts w:ascii="GaramondCTT" w:hAnsi="GaramondCTT"/>
          <w:spacing w:val="-2"/>
          <w:sz w:val="22"/>
          <w:szCs w:val="22"/>
        </w:rPr>
        <w:t xml:space="preserve"> Затем наступило длительное потепление, длившееся 1400 лет, которое привело к падению уровня моря. Именно эти климатические изменения «продлили жизнь» культурам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энеолитической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 эпохи.</w:t>
      </w:r>
      <w:r w:rsidRPr="00A92068">
        <w:rPr>
          <w:rFonts w:ascii="GaramondCTT" w:hAnsi="GaramondCTT"/>
          <w:spacing w:val="-2"/>
          <w:sz w:val="22"/>
          <w:szCs w:val="22"/>
          <w:vertAlign w:val="superscript"/>
        </w:rPr>
        <w:t>25</w:t>
      </w:r>
      <w:r w:rsidRPr="00A92068">
        <w:rPr>
          <w:rFonts w:ascii="GaramondCTT" w:hAnsi="GaramondCTT"/>
          <w:spacing w:val="-2"/>
          <w:sz w:val="22"/>
          <w:szCs w:val="22"/>
        </w:rPr>
        <w:t xml:space="preserve"> </w:t>
      </w:r>
    </w:p>
    <w:p w:rsidR="001F6345" w:rsidRPr="00A92068" w:rsidRDefault="001F6345" w:rsidP="001F6345">
      <w:pPr>
        <w:ind w:firstLine="510"/>
        <w:jc w:val="both"/>
        <w:rPr>
          <w:rFonts w:ascii="GaramondCTT" w:hAnsi="GaramondCTT"/>
          <w:i/>
          <w:spacing w:val="-2"/>
          <w:sz w:val="22"/>
          <w:szCs w:val="22"/>
        </w:rPr>
      </w:pPr>
      <w:r w:rsidRPr="00A92068">
        <w:rPr>
          <w:rFonts w:ascii="GaramondCTT" w:hAnsi="GaramondCTT"/>
          <w:i/>
          <w:spacing w:val="-2"/>
          <w:sz w:val="22"/>
          <w:szCs w:val="22"/>
        </w:rPr>
        <w:t xml:space="preserve">          </w:t>
      </w:r>
      <w:r w:rsidRPr="00A92068">
        <w:rPr>
          <w:rFonts w:ascii="GaramondCTT" w:hAnsi="GaramondCTT"/>
          <w:spacing w:val="-2"/>
          <w:sz w:val="22"/>
          <w:szCs w:val="22"/>
        </w:rPr>
        <w:t>Сторонники теории потопа в качестве веских аргументов приводят итоги экспедиций неб</w:t>
      </w:r>
      <w:r w:rsidRPr="00A92068">
        <w:rPr>
          <w:rFonts w:ascii="GaramondCTT" w:hAnsi="GaramondCTT"/>
          <w:spacing w:val="-2"/>
          <w:sz w:val="22"/>
          <w:szCs w:val="22"/>
        </w:rPr>
        <w:t>е</w:t>
      </w:r>
      <w:r w:rsidRPr="00A92068">
        <w:rPr>
          <w:rFonts w:ascii="GaramondCTT" w:hAnsi="GaramondCTT"/>
          <w:spacing w:val="-2"/>
          <w:sz w:val="22"/>
          <w:szCs w:val="22"/>
        </w:rPr>
        <w:t xml:space="preserve">зызвестного искателя артефактов Р.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Болларда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>.</w:t>
      </w:r>
      <w:r w:rsidRPr="00A92068">
        <w:rPr>
          <w:rFonts w:ascii="GaramondCTT" w:hAnsi="GaramondCTT"/>
          <w:i/>
          <w:spacing w:val="-2"/>
          <w:sz w:val="22"/>
          <w:szCs w:val="22"/>
        </w:rPr>
        <w:t xml:space="preserve"> </w:t>
      </w:r>
      <w:r w:rsidRPr="00A92068">
        <w:rPr>
          <w:rFonts w:ascii="GaramondCTT" w:hAnsi="GaramondCTT"/>
          <w:spacing w:val="-2"/>
          <w:sz w:val="22"/>
          <w:szCs w:val="22"/>
        </w:rPr>
        <w:t>В 2000 году его команда маринологов нашла  достаточное число  археологических и геологических артефактов и мест, подтверждающие теорию потопа: это -  древние береговые линии, раковины пресноводных улиток, затопленные речные долины, инструменты для обработки древесины и человеческие постройки на глубине около 94 метров в 12 милях от совреме</w:t>
      </w:r>
      <w:r w:rsidRPr="00A92068">
        <w:rPr>
          <w:rFonts w:ascii="GaramondCTT" w:hAnsi="GaramondCTT"/>
          <w:spacing w:val="-2"/>
          <w:sz w:val="22"/>
          <w:szCs w:val="22"/>
        </w:rPr>
        <w:t>н</w:t>
      </w:r>
      <w:r w:rsidRPr="00A92068">
        <w:rPr>
          <w:rFonts w:ascii="GaramondCTT" w:hAnsi="GaramondCTT"/>
          <w:spacing w:val="-2"/>
          <w:sz w:val="22"/>
          <w:szCs w:val="22"/>
        </w:rPr>
        <w:t xml:space="preserve">ного турецкого берега. </w:t>
      </w:r>
      <w:proofErr w:type="gramStart"/>
      <w:r w:rsidRPr="00A92068">
        <w:rPr>
          <w:rFonts w:ascii="GaramondCTT" w:hAnsi="GaramondCTT"/>
          <w:spacing w:val="-2"/>
          <w:sz w:val="22"/>
          <w:szCs w:val="22"/>
        </w:rPr>
        <w:t>Болгарские ученые приходят к выводу, что «останки цивилизации “X” лежат н</w:t>
      </w:r>
      <w:r w:rsidRPr="00A92068">
        <w:rPr>
          <w:rFonts w:ascii="GaramondCTT" w:hAnsi="GaramondCTT"/>
          <w:spacing w:val="-2"/>
          <w:sz w:val="22"/>
          <w:szCs w:val="22"/>
        </w:rPr>
        <w:t>е</w:t>
      </w:r>
      <w:r w:rsidRPr="00A92068">
        <w:rPr>
          <w:rFonts w:ascii="GaramondCTT" w:hAnsi="GaramondCTT"/>
          <w:spacing w:val="-2"/>
          <w:sz w:val="22"/>
          <w:szCs w:val="22"/>
        </w:rPr>
        <w:t>тронутыми человеческой рукой в районах древних береговых линий и могут дать новые доказательства о потопе.</w:t>
      </w:r>
      <w:r w:rsidRPr="00A92068">
        <w:rPr>
          <w:rFonts w:ascii="GaramondCTT" w:hAnsi="GaramondCTT"/>
          <w:spacing w:val="-2"/>
          <w:sz w:val="22"/>
          <w:szCs w:val="22"/>
          <w:vertAlign w:val="superscript"/>
        </w:rPr>
        <w:t>26</w:t>
      </w:r>
      <w:r w:rsidRPr="00A92068">
        <w:rPr>
          <w:rFonts w:ascii="GaramondCTT" w:hAnsi="GaramondCTT"/>
          <w:spacing w:val="-2"/>
          <w:sz w:val="22"/>
          <w:szCs w:val="22"/>
        </w:rPr>
        <w:t xml:space="preserve">  Они пишут, что «после разрушительного наводнения, охватившего все побережье, большая часть населения мигрировала в свою «землю обетованную» - Месопотамию, заложив фундамент новой цивилизации в городах Ур и Ниневия, подчинив на своем пути варварские семитские племена</w:t>
      </w:r>
      <w:proofErr w:type="gramEnd"/>
      <w:r w:rsidRPr="00A92068">
        <w:rPr>
          <w:rFonts w:ascii="GaramondCTT" w:hAnsi="GaramondCTT"/>
          <w:spacing w:val="-2"/>
          <w:sz w:val="22"/>
          <w:szCs w:val="22"/>
        </w:rPr>
        <w:t xml:space="preserve"> и заселив Европу и Азию».</w:t>
      </w:r>
      <w:r w:rsidRPr="00A92068">
        <w:rPr>
          <w:rFonts w:ascii="GaramondCTT" w:hAnsi="GaramondCTT"/>
          <w:spacing w:val="-2"/>
          <w:sz w:val="22"/>
          <w:szCs w:val="22"/>
          <w:vertAlign w:val="superscript"/>
        </w:rPr>
        <w:t>27</w:t>
      </w:r>
      <w:r w:rsidRPr="00A92068">
        <w:rPr>
          <w:rFonts w:ascii="GaramondCTT" w:hAnsi="GaramondCTT"/>
          <w:spacing w:val="-2"/>
          <w:sz w:val="22"/>
          <w:szCs w:val="22"/>
        </w:rPr>
        <w:t xml:space="preserve"> Оставшаяся нагорная кавказская  часть населения вместе с частью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прокуроаракцев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 (то есть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хатты-М.К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.), которые мигрировали в сторону Западного Кавказа, стала продолжателем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пре-майкопской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 культуры. </w:t>
      </w:r>
    </w:p>
    <w:p w:rsidR="001F6345" w:rsidRPr="00A92068" w:rsidRDefault="001F6345" w:rsidP="001F6345">
      <w:pPr>
        <w:ind w:firstLine="510"/>
        <w:jc w:val="both"/>
        <w:rPr>
          <w:rFonts w:ascii="GaramondCTT" w:hAnsi="GaramondCTT"/>
          <w:spacing w:val="-2"/>
          <w:sz w:val="22"/>
          <w:szCs w:val="22"/>
        </w:rPr>
      </w:pPr>
      <w:r w:rsidRPr="00A92068">
        <w:rPr>
          <w:rFonts w:ascii="GaramondCTT" w:hAnsi="GaramondCTT"/>
          <w:spacing w:val="-2"/>
          <w:sz w:val="22"/>
          <w:szCs w:val="22"/>
        </w:rPr>
        <w:t>Приведем наши аргументы в подтверждение этого тезиса с точки зрения генетики. Жители Севе</w:t>
      </w:r>
      <w:r w:rsidRPr="00A92068">
        <w:rPr>
          <w:rFonts w:ascii="GaramondCTT" w:hAnsi="GaramondCTT"/>
          <w:spacing w:val="-2"/>
          <w:sz w:val="22"/>
          <w:szCs w:val="22"/>
        </w:rPr>
        <w:t>р</w:t>
      </w:r>
      <w:r w:rsidRPr="00A92068">
        <w:rPr>
          <w:rFonts w:ascii="GaramondCTT" w:hAnsi="GaramondCTT"/>
          <w:spacing w:val="-2"/>
          <w:sz w:val="22"/>
          <w:szCs w:val="22"/>
        </w:rPr>
        <w:t xml:space="preserve">ного Кавказа, например,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абхазо-адыги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, по последним генетическим исследованиям, являются носителями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гаплогруппы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  </w:t>
      </w:r>
      <w:r w:rsidRPr="00A92068">
        <w:rPr>
          <w:rFonts w:ascii="GaramondCTT" w:hAnsi="GaramondCTT"/>
          <w:spacing w:val="-2"/>
          <w:sz w:val="22"/>
          <w:szCs w:val="22"/>
          <w:lang w:val="en-US"/>
        </w:rPr>
        <w:t>G</w:t>
      </w:r>
      <w:r w:rsidRPr="00A92068">
        <w:rPr>
          <w:rFonts w:ascii="GaramondCTT" w:hAnsi="GaramondCTT"/>
          <w:spacing w:val="-2"/>
          <w:sz w:val="22"/>
          <w:szCs w:val="22"/>
        </w:rPr>
        <w:t>2</w:t>
      </w:r>
      <w:r w:rsidRPr="00A92068">
        <w:rPr>
          <w:rFonts w:ascii="GaramondCTT" w:hAnsi="GaramondCTT"/>
          <w:spacing w:val="-2"/>
          <w:sz w:val="22"/>
          <w:szCs w:val="22"/>
          <w:lang w:val="en-US"/>
        </w:rPr>
        <w:t>a</w:t>
      </w:r>
      <w:r w:rsidRPr="00A92068">
        <w:rPr>
          <w:rFonts w:ascii="GaramondCTT" w:hAnsi="GaramondCTT"/>
          <w:spacing w:val="-2"/>
          <w:sz w:val="22"/>
          <w:szCs w:val="22"/>
        </w:rPr>
        <w:t xml:space="preserve">. Эта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гаплогурппа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 в незначительном проценте имеется у жителей Европы, где ее нах</w:t>
      </w:r>
      <w:r w:rsidRPr="00A92068">
        <w:rPr>
          <w:rFonts w:ascii="GaramondCTT" w:hAnsi="GaramondCTT"/>
          <w:spacing w:val="-2"/>
          <w:sz w:val="22"/>
          <w:szCs w:val="22"/>
        </w:rPr>
        <w:t>о</w:t>
      </w:r>
      <w:r w:rsidRPr="00A92068">
        <w:rPr>
          <w:rFonts w:ascii="GaramondCTT" w:hAnsi="GaramondCTT"/>
          <w:spacing w:val="-2"/>
          <w:sz w:val="22"/>
          <w:szCs w:val="22"/>
        </w:rPr>
        <w:t xml:space="preserve">дят в древних захоронениях с датировками 5000 лет назад. Одни генетики предполагают, что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гаплогру</w:t>
      </w:r>
      <w:r w:rsidRPr="00A92068">
        <w:rPr>
          <w:rFonts w:ascii="GaramondCTT" w:hAnsi="GaramondCTT"/>
          <w:spacing w:val="-2"/>
          <w:sz w:val="22"/>
          <w:szCs w:val="22"/>
        </w:rPr>
        <w:t>п</w:t>
      </w:r>
      <w:r w:rsidRPr="00A92068">
        <w:rPr>
          <w:rFonts w:ascii="GaramondCTT" w:hAnsi="GaramondCTT"/>
          <w:spacing w:val="-2"/>
          <w:sz w:val="22"/>
          <w:szCs w:val="22"/>
        </w:rPr>
        <w:t>па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 </w:t>
      </w:r>
      <w:r w:rsidRPr="00A92068">
        <w:rPr>
          <w:rFonts w:ascii="GaramondCTT" w:hAnsi="GaramondCTT"/>
          <w:spacing w:val="-2"/>
          <w:sz w:val="22"/>
          <w:szCs w:val="22"/>
          <w:lang w:val="en-US"/>
        </w:rPr>
        <w:t>G</w:t>
      </w:r>
      <w:r w:rsidRPr="00A92068">
        <w:rPr>
          <w:rFonts w:ascii="GaramondCTT" w:hAnsi="GaramondCTT"/>
          <w:spacing w:val="-2"/>
          <w:sz w:val="22"/>
          <w:szCs w:val="22"/>
        </w:rPr>
        <w:t>2</w:t>
      </w:r>
      <w:r w:rsidRPr="00A92068">
        <w:rPr>
          <w:rFonts w:ascii="GaramondCTT" w:hAnsi="GaramondCTT"/>
          <w:spacing w:val="-2"/>
          <w:sz w:val="22"/>
          <w:szCs w:val="22"/>
          <w:lang w:val="en-US"/>
        </w:rPr>
        <w:t>a</w:t>
      </w:r>
      <w:r w:rsidRPr="00A92068">
        <w:rPr>
          <w:rFonts w:ascii="GaramondCTT" w:hAnsi="GaramondCTT"/>
          <w:spacing w:val="-2"/>
          <w:sz w:val="22"/>
          <w:szCs w:val="22"/>
        </w:rPr>
        <w:t xml:space="preserve">  пришла на Кавказ из Европы в подтверждении гипотезы современного адыгейского исследоват</w:t>
      </w:r>
      <w:r w:rsidRPr="00A92068">
        <w:rPr>
          <w:rFonts w:ascii="GaramondCTT" w:hAnsi="GaramondCTT"/>
          <w:spacing w:val="-2"/>
          <w:sz w:val="22"/>
          <w:szCs w:val="22"/>
        </w:rPr>
        <w:t>е</w:t>
      </w:r>
      <w:r w:rsidRPr="00A92068">
        <w:rPr>
          <w:rFonts w:ascii="GaramondCTT" w:hAnsi="GaramondCTT"/>
          <w:spacing w:val="-2"/>
          <w:sz w:val="22"/>
          <w:szCs w:val="22"/>
        </w:rPr>
        <w:t xml:space="preserve">ля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Э.Бифова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. Другие же считают, что носители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гаплогруппы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> </w:t>
      </w:r>
      <w:r w:rsidRPr="00A92068">
        <w:rPr>
          <w:rFonts w:ascii="GaramondCTT" w:hAnsi="GaramondCTT"/>
          <w:spacing w:val="-2"/>
          <w:sz w:val="22"/>
          <w:szCs w:val="22"/>
          <w:lang w:val="en-US"/>
        </w:rPr>
        <w:t>G</w:t>
      </w:r>
      <w:r w:rsidRPr="00A92068">
        <w:rPr>
          <w:rFonts w:ascii="GaramondCTT" w:hAnsi="GaramondCTT"/>
          <w:spacing w:val="-2"/>
          <w:sz w:val="22"/>
          <w:szCs w:val="22"/>
        </w:rPr>
        <w:t>2</w:t>
      </w:r>
      <w:r w:rsidRPr="00A92068">
        <w:rPr>
          <w:rFonts w:ascii="GaramondCTT" w:hAnsi="GaramondCTT"/>
          <w:spacing w:val="-2"/>
          <w:sz w:val="22"/>
          <w:szCs w:val="22"/>
          <w:lang w:val="en-US"/>
        </w:rPr>
        <w:t>a</w:t>
      </w:r>
      <w:r w:rsidRPr="00A92068">
        <w:rPr>
          <w:rFonts w:ascii="GaramondCTT" w:hAnsi="GaramondCTT"/>
          <w:spacing w:val="-2"/>
          <w:sz w:val="22"/>
          <w:szCs w:val="22"/>
        </w:rPr>
        <w:t xml:space="preserve"> прошли из Европы по Малой Азии в Месопотамию, и оттуда поднялись на Кавказ и в Северный Китай. Генетик С.С. Литвинов в статье «Из</w:t>
      </w:r>
      <w:r w:rsidRPr="00A92068">
        <w:rPr>
          <w:rFonts w:ascii="GaramondCTT" w:hAnsi="GaramondCTT"/>
          <w:spacing w:val="-2"/>
          <w:sz w:val="22"/>
          <w:szCs w:val="22"/>
        </w:rPr>
        <w:t>у</w:t>
      </w:r>
      <w:r w:rsidRPr="00A92068">
        <w:rPr>
          <w:rFonts w:ascii="GaramondCTT" w:hAnsi="GaramondCTT"/>
          <w:spacing w:val="-2"/>
          <w:sz w:val="22"/>
          <w:szCs w:val="22"/>
        </w:rPr>
        <w:t xml:space="preserve">чение генетической структуры народов Западного Кавказа по данным о полиморфизме y-хромосомы,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м</w:t>
      </w:r>
      <w:r w:rsidRPr="00A92068">
        <w:rPr>
          <w:rFonts w:ascii="GaramondCTT" w:hAnsi="GaramondCTT"/>
          <w:spacing w:val="-2"/>
          <w:sz w:val="22"/>
          <w:szCs w:val="22"/>
        </w:rPr>
        <w:t>и</w:t>
      </w:r>
      <w:r w:rsidRPr="00A92068">
        <w:rPr>
          <w:rFonts w:ascii="GaramondCTT" w:hAnsi="GaramondCTT"/>
          <w:spacing w:val="-2"/>
          <w:sz w:val="22"/>
          <w:szCs w:val="22"/>
        </w:rPr>
        <w:t>тохондриальной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днк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 и aluинсерций» </w:t>
      </w:r>
      <w:proofErr w:type="gramStart"/>
      <w:r w:rsidRPr="00A92068">
        <w:rPr>
          <w:rFonts w:ascii="GaramondCTT" w:hAnsi="GaramondCTT"/>
          <w:spacing w:val="-2"/>
          <w:sz w:val="22"/>
          <w:szCs w:val="22"/>
        </w:rPr>
        <w:t xml:space="preserve">( </w:t>
      </w:r>
      <w:proofErr w:type="gramEnd"/>
      <w:r w:rsidRPr="00A92068">
        <w:rPr>
          <w:rFonts w:ascii="GaramondCTT" w:hAnsi="GaramondCTT"/>
          <w:spacing w:val="-2"/>
          <w:sz w:val="22"/>
          <w:szCs w:val="22"/>
        </w:rPr>
        <w:t xml:space="preserve">2010 ) указывает на то, что  «большинство линий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мтДНК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 (89,9%) и Y-хромосомы (95,9%) в популяциях Западного Кавказа относятся к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западноевразийским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гаплогруппам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 и имеют преимущественно переднеазиатское происхождение».</w:t>
      </w:r>
      <w:r w:rsidRPr="00A92068">
        <w:rPr>
          <w:rFonts w:ascii="GaramondCTT" w:hAnsi="GaramondCTT"/>
          <w:spacing w:val="-2"/>
          <w:sz w:val="22"/>
          <w:szCs w:val="22"/>
          <w:vertAlign w:val="superscript"/>
        </w:rPr>
        <w:t>28</w:t>
      </w:r>
      <w:r w:rsidRPr="00A92068">
        <w:rPr>
          <w:rFonts w:ascii="GaramondCTT" w:hAnsi="GaramondCTT"/>
          <w:spacing w:val="-2"/>
          <w:sz w:val="22"/>
          <w:szCs w:val="22"/>
        </w:rPr>
        <w:t xml:space="preserve"> </w:t>
      </w:r>
    </w:p>
    <w:p w:rsidR="001F6345" w:rsidRPr="00A92068" w:rsidRDefault="001F6345" w:rsidP="001F6345">
      <w:pPr>
        <w:ind w:firstLine="510"/>
        <w:jc w:val="both"/>
        <w:rPr>
          <w:rFonts w:ascii="GaramondCTT" w:hAnsi="GaramondCTT"/>
          <w:spacing w:val="-2"/>
          <w:sz w:val="22"/>
          <w:szCs w:val="22"/>
        </w:rPr>
      </w:pPr>
      <w:r w:rsidRPr="00A92068">
        <w:rPr>
          <w:rFonts w:ascii="GaramondCTT" w:hAnsi="GaramondCTT"/>
          <w:spacing w:val="-2"/>
          <w:sz w:val="22"/>
          <w:szCs w:val="22"/>
        </w:rPr>
        <w:t xml:space="preserve">В подтверждение тезиса автохтонности майкопской культуры, обратимся к результатам еще одного исследования. Как сообщает сайт МГУ им. М.В. Ломоносова, в 2015 году был реализован немецко-российский проект (грант </w:t>
      </w:r>
      <w:proofErr w:type="gramStart"/>
      <w:r w:rsidRPr="00A92068">
        <w:rPr>
          <w:rFonts w:ascii="GaramondCTT" w:hAnsi="GaramondCTT"/>
          <w:spacing w:val="-2"/>
          <w:sz w:val="22"/>
          <w:szCs w:val="22"/>
        </w:rPr>
        <w:t>РГНФ</w:t>
      </w:r>
      <w:proofErr w:type="gramEnd"/>
      <w:r w:rsidRPr="00A92068">
        <w:rPr>
          <w:rFonts w:ascii="GaramondCTT" w:hAnsi="GaramondCTT"/>
          <w:spacing w:val="-2"/>
          <w:sz w:val="22"/>
          <w:szCs w:val="22"/>
        </w:rPr>
        <w:t>-</w:t>
      </w:r>
      <w:r w:rsidRPr="00A92068">
        <w:rPr>
          <w:rFonts w:ascii="GaramondCTT" w:hAnsi="GaramondCTT"/>
          <w:spacing w:val="-2"/>
          <w:sz w:val="22"/>
          <w:szCs w:val="22"/>
          <w:lang w:val="en-US"/>
        </w:rPr>
        <w:t>ERA</w:t>
      </w:r>
      <w:r w:rsidRPr="00A92068">
        <w:rPr>
          <w:rFonts w:ascii="GaramondCTT" w:hAnsi="GaramondCTT"/>
          <w:spacing w:val="-2"/>
          <w:sz w:val="22"/>
          <w:szCs w:val="22"/>
        </w:rPr>
        <w:t>-</w:t>
      </w:r>
      <w:r w:rsidRPr="00A92068">
        <w:rPr>
          <w:rFonts w:ascii="GaramondCTT" w:hAnsi="GaramondCTT"/>
          <w:spacing w:val="-2"/>
          <w:sz w:val="22"/>
          <w:szCs w:val="22"/>
          <w:lang w:val="en-US"/>
        </w:rPr>
        <w:t>Net</w:t>
      </w:r>
      <w:r w:rsidRPr="00A92068">
        <w:rPr>
          <w:rFonts w:ascii="GaramondCTT" w:hAnsi="GaramondCTT"/>
          <w:spacing w:val="-2"/>
          <w:sz w:val="22"/>
          <w:szCs w:val="22"/>
        </w:rPr>
        <w:t xml:space="preserve">) по исследованию мобильности миграций населения Кавказа и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Предкавказья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 в доисторический период (неолит и энеолит). По словам директора НИИ и Музея антроп</w:t>
      </w:r>
      <w:r w:rsidRPr="00A92068">
        <w:rPr>
          <w:rFonts w:ascii="GaramondCTT" w:hAnsi="GaramondCTT"/>
          <w:spacing w:val="-2"/>
          <w:sz w:val="22"/>
          <w:szCs w:val="22"/>
        </w:rPr>
        <w:t>о</w:t>
      </w:r>
      <w:r w:rsidRPr="00A92068">
        <w:rPr>
          <w:rFonts w:ascii="GaramondCTT" w:hAnsi="GaramondCTT"/>
          <w:spacing w:val="-2"/>
          <w:sz w:val="22"/>
          <w:szCs w:val="22"/>
        </w:rPr>
        <w:t xml:space="preserve">логии МГУ А.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Бужиловой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, в </w:t>
      </w:r>
      <w:r w:rsidRPr="00A92068">
        <w:rPr>
          <w:rFonts w:ascii="GaramondCTT" w:hAnsi="GaramondCTT"/>
          <w:spacing w:val="-2"/>
          <w:sz w:val="22"/>
          <w:szCs w:val="22"/>
          <w:lang w:val="en-US"/>
        </w:rPr>
        <w:t>V</w:t>
      </w:r>
      <w:r w:rsidRPr="00A92068">
        <w:rPr>
          <w:rFonts w:ascii="GaramondCTT" w:hAnsi="GaramondCTT"/>
          <w:spacing w:val="-2"/>
          <w:sz w:val="22"/>
          <w:szCs w:val="22"/>
        </w:rPr>
        <w:t xml:space="preserve"> тыс. </w:t>
      </w:r>
      <w:proofErr w:type="gramStart"/>
      <w:r w:rsidRPr="00A92068">
        <w:rPr>
          <w:rFonts w:ascii="GaramondCTT" w:hAnsi="GaramondCTT"/>
          <w:spacing w:val="-2"/>
          <w:sz w:val="22"/>
          <w:szCs w:val="22"/>
        </w:rPr>
        <w:t>до</w:t>
      </w:r>
      <w:proofErr w:type="gramEnd"/>
      <w:r w:rsidRPr="00A92068">
        <w:rPr>
          <w:rFonts w:ascii="GaramondCTT" w:hAnsi="GaramondCTT"/>
          <w:spacing w:val="-2"/>
          <w:sz w:val="22"/>
          <w:szCs w:val="22"/>
        </w:rPr>
        <w:t xml:space="preserve"> н.э. (</w:t>
      </w:r>
      <w:proofErr w:type="gramStart"/>
      <w:r w:rsidRPr="00A92068">
        <w:rPr>
          <w:rFonts w:ascii="GaramondCTT" w:hAnsi="GaramondCTT"/>
          <w:spacing w:val="-2"/>
          <w:sz w:val="22"/>
          <w:szCs w:val="22"/>
        </w:rPr>
        <w:t>спустя</w:t>
      </w:r>
      <w:proofErr w:type="gramEnd"/>
      <w:r w:rsidRPr="00A92068">
        <w:rPr>
          <w:rFonts w:ascii="GaramondCTT" w:hAnsi="GaramondCTT"/>
          <w:spacing w:val="-2"/>
          <w:sz w:val="22"/>
          <w:szCs w:val="22"/>
        </w:rPr>
        <w:t xml:space="preserve"> две тысячи лет после трансгрессии- М.К.) эти террит</w:t>
      </w:r>
      <w:r w:rsidRPr="00A92068">
        <w:rPr>
          <w:rFonts w:ascii="GaramondCTT" w:hAnsi="GaramondCTT"/>
          <w:spacing w:val="-2"/>
          <w:sz w:val="22"/>
          <w:szCs w:val="22"/>
        </w:rPr>
        <w:t>о</w:t>
      </w:r>
      <w:r w:rsidRPr="00A92068">
        <w:rPr>
          <w:rFonts w:ascii="GaramondCTT" w:hAnsi="GaramondCTT"/>
          <w:spacing w:val="-2"/>
          <w:sz w:val="22"/>
          <w:szCs w:val="22"/>
        </w:rPr>
        <w:t>рии были привлекательны для жизнедеятельности людей, что, на наш взгляд, привело к расцвету земл</w:t>
      </w:r>
      <w:r w:rsidRPr="00A92068">
        <w:rPr>
          <w:rFonts w:ascii="GaramondCTT" w:hAnsi="GaramondCTT"/>
          <w:spacing w:val="-2"/>
          <w:sz w:val="22"/>
          <w:szCs w:val="22"/>
        </w:rPr>
        <w:t>е</w:t>
      </w:r>
      <w:r w:rsidRPr="00A92068">
        <w:rPr>
          <w:rFonts w:ascii="GaramondCTT" w:hAnsi="GaramondCTT"/>
          <w:spacing w:val="-2"/>
          <w:sz w:val="22"/>
          <w:szCs w:val="22"/>
        </w:rPr>
        <w:t xml:space="preserve">дельческой культуры. </w:t>
      </w:r>
      <w:proofErr w:type="gramStart"/>
      <w:r w:rsidRPr="00A92068">
        <w:rPr>
          <w:rFonts w:ascii="GaramondCTT" w:hAnsi="GaramondCTT"/>
          <w:spacing w:val="-2"/>
          <w:sz w:val="22"/>
          <w:szCs w:val="22"/>
        </w:rPr>
        <w:t>Международный коллектив ученых (в их числе  генетики) из Германии, Китая и Швейцарии изучил генетические паттерны доисторических людей Кавказа в сравнении с современным населением региона и пришел к выводу о том, что « в период распространения майкопской культуры (5 000-6 000 лет назад) потока «ближневосточных» генов с юга (из Месопотамии) или северо-запада на Кавказ не было».</w:t>
      </w:r>
      <w:r w:rsidRPr="00A92068">
        <w:rPr>
          <w:rFonts w:ascii="GaramondCTT" w:hAnsi="GaramondCTT"/>
          <w:spacing w:val="-2"/>
          <w:sz w:val="22"/>
          <w:szCs w:val="22"/>
          <w:vertAlign w:val="superscript"/>
        </w:rPr>
        <w:t>29</w:t>
      </w:r>
      <w:r w:rsidRPr="00A92068">
        <w:rPr>
          <w:rFonts w:ascii="GaramondCTT" w:hAnsi="GaramondCTT"/>
          <w:spacing w:val="-2"/>
          <w:sz w:val="22"/>
          <w:szCs w:val="22"/>
        </w:rPr>
        <w:t xml:space="preserve"> </w:t>
      </w:r>
      <w:proofErr w:type="gramEnd"/>
    </w:p>
    <w:p w:rsidR="001F6345" w:rsidRPr="00A92068" w:rsidRDefault="001F6345" w:rsidP="001F6345">
      <w:pPr>
        <w:ind w:firstLine="510"/>
        <w:jc w:val="both"/>
        <w:rPr>
          <w:rFonts w:ascii="GaramondCTT" w:hAnsi="GaramondCTT"/>
          <w:spacing w:val="-2"/>
          <w:sz w:val="22"/>
          <w:szCs w:val="22"/>
        </w:rPr>
      </w:pPr>
      <w:r w:rsidRPr="00A92068">
        <w:rPr>
          <w:rFonts w:ascii="GaramondCTT" w:hAnsi="GaramondCTT"/>
          <w:spacing w:val="-2"/>
          <w:sz w:val="22"/>
          <w:szCs w:val="22"/>
        </w:rPr>
        <w:t xml:space="preserve">А как объяснить идентичность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майкопского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 погребального обряда с артефактами   с </w:t>
      </w:r>
      <w:proofErr w:type="gramStart"/>
      <w:r w:rsidRPr="00A92068">
        <w:rPr>
          <w:rFonts w:ascii="GaramondCTT" w:hAnsi="GaramondCTT"/>
          <w:spacing w:val="-2"/>
          <w:sz w:val="22"/>
          <w:szCs w:val="22"/>
        </w:rPr>
        <w:t>месопота</w:t>
      </w:r>
      <w:r w:rsidRPr="00A92068">
        <w:rPr>
          <w:rFonts w:ascii="GaramondCTT" w:hAnsi="GaramondCTT"/>
          <w:spacing w:val="-2"/>
          <w:sz w:val="22"/>
          <w:szCs w:val="22"/>
        </w:rPr>
        <w:t>м</w:t>
      </w:r>
      <w:r w:rsidRPr="00A92068">
        <w:rPr>
          <w:rFonts w:ascii="GaramondCTT" w:hAnsi="GaramondCTT"/>
          <w:spacing w:val="-2"/>
          <w:sz w:val="22"/>
          <w:szCs w:val="22"/>
        </w:rPr>
        <w:t>ской</w:t>
      </w:r>
      <w:proofErr w:type="gramEnd"/>
      <w:r w:rsidRPr="00A92068">
        <w:rPr>
          <w:rFonts w:ascii="GaramondCTT" w:hAnsi="GaramondCTT"/>
          <w:spacing w:val="-2"/>
          <w:sz w:val="22"/>
          <w:szCs w:val="22"/>
        </w:rPr>
        <w:t>?  Проще всего, культурным обменом и передачей технологий.</w:t>
      </w:r>
    </w:p>
    <w:p w:rsidR="001F6345" w:rsidRPr="00A92068" w:rsidRDefault="001F6345" w:rsidP="001F6345">
      <w:pPr>
        <w:ind w:firstLine="510"/>
        <w:jc w:val="both"/>
        <w:rPr>
          <w:rFonts w:ascii="GaramondCTT" w:hAnsi="GaramondCTT"/>
          <w:spacing w:val="-2"/>
          <w:sz w:val="22"/>
          <w:szCs w:val="22"/>
        </w:rPr>
      </w:pPr>
      <w:proofErr w:type="gramStart"/>
      <w:r w:rsidRPr="00A92068">
        <w:rPr>
          <w:rFonts w:ascii="GaramondCTT" w:hAnsi="GaramondCTT"/>
          <w:spacing w:val="-2"/>
          <w:sz w:val="22"/>
          <w:szCs w:val="22"/>
        </w:rPr>
        <w:t xml:space="preserve">На наш взгляд, основной миграционный поток небольшими группами шел с Малой Азии и  Кавказа после тех климатических изменений  и охватывал  период конец </w:t>
      </w:r>
      <w:r w:rsidRPr="00A92068">
        <w:rPr>
          <w:rFonts w:ascii="GaramondCTT" w:hAnsi="GaramondCTT"/>
          <w:spacing w:val="-2"/>
          <w:sz w:val="22"/>
          <w:szCs w:val="22"/>
          <w:lang w:val="en-US"/>
        </w:rPr>
        <w:t>VI</w:t>
      </w:r>
      <w:r w:rsidRPr="00A92068">
        <w:rPr>
          <w:rFonts w:ascii="GaramondCTT" w:hAnsi="GaramondCTT"/>
          <w:spacing w:val="-2"/>
          <w:sz w:val="22"/>
          <w:szCs w:val="22"/>
        </w:rPr>
        <w:t xml:space="preserve"> тыс. по </w:t>
      </w:r>
      <w:r w:rsidRPr="00A92068">
        <w:rPr>
          <w:rFonts w:ascii="GaramondCTT" w:hAnsi="GaramondCTT"/>
          <w:spacing w:val="-2"/>
          <w:sz w:val="22"/>
          <w:szCs w:val="22"/>
          <w:lang w:val="en-US"/>
        </w:rPr>
        <w:t>IV</w:t>
      </w:r>
      <w:r w:rsidRPr="00A92068">
        <w:rPr>
          <w:rFonts w:ascii="GaramondCTT" w:hAnsi="GaramondCTT"/>
          <w:spacing w:val="-2"/>
          <w:sz w:val="22"/>
          <w:szCs w:val="22"/>
        </w:rPr>
        <w:t xml:space="preserve">  тыс. лет до н.э. Этот поток прибывал частями в Европу (что объясняет появление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гаплогруппы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абхазо-адыгов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 в этом регионе), и  на Ближний Восток - Сирию, Месопотамию, и способствовал </w:t>
      </w:r>
      <w:r w:rsidRPr="00A92068">
        <w:rPr>
          <w:rFonts w:ascii="GaramondCTT" w:hAnsi="GaramondCTT"/>
          <w:b/>
          <w:spacing w:val="-2"/>
          <w:sz w:val="22"/>
          <w:szCs w:val="22"/>
        </w:rPr>
        <w:t xml:space="preserve">образованию </w:t>
      </w:r>
      <w:proofErr w:type="spellStart"/>
      <w:r w:rsidRPr="00A92068">
        <w:rPr>
          <w:rFonts w:ascii="GaramondCTT" w:hAnsi="GaramondCTT"/>
          <w:b/>
          <w:spacing w:val="-2"/>
          <w:sz w:val="22"/>
          <w:szCs w:val="22"/>
        </w:rPr>
        <w:t>урукской</w:t>
      </w:r>
      <w:proofErr w:type="spellEnd"/>
      <w:r w:rsidRPr="00A92068">
        <w:rPr>
          <w:rFonts w:ascii="GaramondCTT" w:hAnsi="GaramondCTT"/>
          <w:b/>
          <w:spacing w:val="-2"/>
          <w:sz w:val="22"/>
          <w:szCs w:val="22"/>
        </w:rPr>
        <w:t xml:space="preserve"> культуры, пол</w:t>
      </w:r>
      <w:r w:rsidRPr="00A92068">
        <w:rPr>
          <w:rFonts w:ascii="GaramondCTT" w:hAnsi="GaramondCTT"/>
          <w:b/>
          <w:spacing w:val="-2"/>
          <w:sz w:val="22"/>
          <w:szCs w:val="22"/>
        </w:rPr>
        <w:t>о</w:t>
      </w:r>
      <w:r w:rsidRPr="00A92068">
        <w:rPr>
          <w:rFonts w:ascii="GaramondCTT" w:hAnsi="GaramondCTT"/>
          <w:b/>
          <w:spacing w:val="-2"/>
          <w:sz w:val="22"/>
          <w:szCs w:val="22"/>
        </w:rPr>
        <w:t>жившей начало цивилизации Шумер</w:t>
      </w:r>
      <w:proofErr w:type="gramEnd"/>
      <w:r w:rsidRPr="00A92068">
        <w:rPr>
          <w:rFonts w:ascii="GaramondCTT" w:hAnsi="GaramondCTT"/>
          <w:spacing w:val="-2"/>
          <w:sz w:val="22"/>
          <w:szCs w:val="22"/>
        </w:rPr>
        <w:t xml:space="preserve">. Он привел к появлению Новой расы на территории Египта, </w:t>
      </w:r>
      <w:r w:rsidRPr="00A92068">
        <w:rPr>
          <w:rFonts w:ascii="GaramondCTT" w:hAnsi="GaramondCTT"/>
          <w:b/>
          <w:spacing w:val="-2"/>
          <w:sz w:val="22"/>
          <w:szCs w:val="22"/>
        </w:rPr>
        <w:t>если иметь в виду утверждение  генетиков о кавказском происхождении египетских фараонов</w:t>
      </w:r>
      <w:r w:rsidRPr="00A92068">
        <w:rPr>
          <w:rFonts w:ascii="GaramondCTT" w:hAnsi="GaramondCTT"/>
          <w:spacing w:val="-2"/>
          <w:sz w:val="22"/>
          <w:szCs w:val="22"/>
        </w:rPr>
        <w:t>.</w:t>
      </w:r>
    </w:p>
    <w:p w:rsidR="001F6345" w:rsidRPr="00A92068" w:rsidRDefault="001F6345" w:rsidP="001F6345">
      <w:pPr>
        <w:ind w:firstLine="510"/>
        <w:jc w:val="both"/>
        <w:rPr>
          <w:rFonts w:ascii="GaramondCTT" w:hAnsi="GaramondCTT"/>
          <w:spacing w:val="-2"/>
          <w:sz w:val="22"/>
          <w:szCs w:val="22"/>
        </w:rPr>
      </w:pPr>
      <w:r w:rsidRPr="00A92068">
        <w:rPr>
          <w:rFonts w:ascii="GaramondCTT" w:hAnsi="GaramondCTT"/>
          <w:spacing w:val="-2"/>
          <w:sz w:val="22"/>
          <w:szCs w:val="22"/>
        </w:rPr>
        <w:lastRenderedPageBreak/>
        <w:t>Итак, с точки зрения анализа сложившейся в эпоху неолита исторической реальности на территории кавказско-анатолийской культурной общности можно заключить следующее:</w:t>
      </w:r>
    </w:p>
    <w:p w:rsidR="001F6345" w:rsidRPr="00A92068" w:rsidRDefault="001F6345" w:rsidP="001F6345">
      <w:pPr>
        <w:ind w:firstLine="510"/>
        <w:jc w:val="both"/>
        <w:rPr>
          <w:rFonts w:ascii="GaramondCTT" w:hAnsi="GaramondCTT"/>
          <w:spacing w:val="-2"/>
          <w:sz w:val="22"/>
          <w:szCs w:val="22"/>
        </w:rPr>
      </w:pPr>
      <w:r w:rsidRPr="00A92068">
        <w:rPr>
          <w:rFonts w:ascii="GaramondCTT" w:hAnsi="GaramondCTT"/>
          <w:spacing w:val="-2"/>
          <w:sz w:val="22"/>
          <w:szCs w:val="22"/>
        </w:rPr>
        <w:t xml:space="preserve">1.Около 12000 лет назад северные склоны Кавказа были заселены выходцами с юга Кавказского хребта. С тех пор население там оставалось генетически однородным, как минимум, до второй половины II тыс. </w:t>
      </w:r>
      <w:proofErr w:type="gramStart"/>
      <w:r w:rsidRPr="00A92068">
        <w:rPr>
          <w:rFonts w:ascii="GaramondCTT" w:hAnsi="GaramondCTT"/>
          <w:spacing w:val="-2"/>
          <w:sz w:val="22"/>
          <w:szCs w:val="22"/>
        </w:rPr>
        <w:t>до</w:t>
      </w:r>
      <w:proofErr w:type="gramEnd"/>
      <w:r w:rsidRPr="00A92068">
        <w:rPr>
          <w:rFonts w:ascii="GaramondCTT" w:hAnsi="GaramondCTT"/>
          <w:spacing w:val="-2"/>
          <w:sz w:val="22"/>
          <w:szCs w:val="22"/>
        </w:rPr>
        <w:t xml:space="preserve"> н. э. В бронзовом веке культурное разнообразие на Кавказе превосходило генетическое. Ген</w:t>
      </w:r>
      <w:r w:rsidRPr="00A92068">
        <w:rPr>
          <w:rFonts w:ascii="GaramondCTT" w:hAnsi="GaramondCTT"/>
          <w:spacing w:val="-2"/>
          <w:sz w:val="22"/>
          <w:szCs w:val="22"/>
        </w:rPr>
        <w:t>е</w:t>
      </w:r>
      <w:r w:rsidRPr="00A92068">
        <w:rPr>
          <w:rFonts w:ascii="GaramondCTT" w:hAnsi="GaramondCTT"/>
          <w:spacing w:val="-2"/>
          <w:sz w:val="22"/>
          <w:szCs w:val="22"/>
        </w:rPr>
        <w:t>тические данные не поддерживают ни одну из археологических гипотез о сверхдальних миграциях нас</w:t>
      </w:r>
      <w:r w:rsidRPr="00A92068">
        <w:rPr>
          <w:rFonts w:ascii="GaramondCTT" w:hAnsi="GaramondCTT"/>
          <w:spacing w:val="-2"/>
          <w:sz w:val="22"/>
          <w:szCs w:val="22"/>
        </w:rPr>
        <w:t>е</w:t>
      </w:r>
      <w:r w:rsidRPr="00A92068">
        <w:rPr>
          <w:rFonts w:ascii="GaramondCTT" w:hAnsi="GaramondCTT"/>
          <w:spacing w:val="-2"/>
          <w:sz w:val="22"/>
          <w:szCs w:val="22"/>
        </w:rPr>
        <w:t>ления из Западной Европы на Кавказ и связанных с ними появлением мегалитических сооружений.</w:t>
      </w:r>
    </w:p>
    <w:p w:rsidR="001F6345" w:rsidRPr="00A92068" w:rsidRDefault="001F6345" w:rsidP="001F6345">
      <w:pPr>
        <w:ind w:firstLine="510"/>
        <w:jc w:val="both"/>
        <w:rPr>
          <w:rFonts w:ascii="GaramondCTT" w:hAnsi="GaramondCTT"/>
          <w:spacing w:val="-2"/>
          <w:sz w:val="22"/>
          <w:szCs w:val="22"/>
        </w:rPr>
      </w:pPr>
      <w:r w:rsidRPr="00A92068">
        <w:rPr>
          <w:rFonts w:ascii="GaramondCTT" w:hAnsi="GaramondCTT"/>
          <w:spacing w:val="-2"/>
          <w:sz w:val="22"/>
          <w:szCs w:val="22"/>
        </w:rPr>
        <w:t xml:space="preserve">2. Генетики считают, что  во время миграции первые скотоводы разделились на 3 ветви: одна ветвь (R1b1b, M335) осталась в Анатолии, вторая ветвь (R1b1c,V88) мигрировала на юг в Левант, а затем — в Северную Африку, третья ветвь (R1b1a, Р297) пересекла Кавказские горы и оказалась в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Понтийско-Каспийской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 степи, идеальной для выпаса скота. Последняя ветвь потом разделилась еще </w:t>
      </w:r>
      <w:proofErr w:type="gramStart"/>
      <w:r w:rsidRPr="00A92068">
        <w:rPr>
          <w:rFonts w:ascii="GaramondCTT" w:hAnsi="GaramondCTT"/>
          <w:spacing w:val="-2"/>
          <w:sz w:val="22"/>
          <w:szCs w:val="22"/>
        </w:rPr>
        <w:t>на</w:t>
      </w:r>
      <w:proofErr w:type="gramEnd"/>
      <w:r w:rsidRPr="00A92068">
        <w:rPr>
          <w:rFonts w:ascii="GaramondCTT" w:hAnsi="GaramondCTT"/>
          <w:spacing w:val="-2"/>
          <w:sz w:val="22"/>
          <w:szCs w:val="22"/>
        </w:rPr>
        <w:t xml:space="preserve"> две: </w:t>
      </w:r>
      <w:proofErr w:type="gramStart"/>
      <w:r w:rsidRPr="00A92068">
        <w:rPr>
          <w:rFonts w:ascii="GaramondCTT" w:hAnsi="GaramondCTT"/>
          <w:spacing w:val="-2"/>
          <w:sz w:val="22"/>
          <w:szCs w:val="22"/>
        </w:rPr>
        <w:t>одна</w:t>
      </w:r>
      <w:proofErr w:type="gramEnd"/>
      <w:r w:rsidRPr="00A92068">
        <w:rPr>
          <w:rFonts w:ascii="GaramondCTT" w:hAnsi="GaramondCTT"/>
          <w:spacing w:val="-2"/>
          <w:sz w:val="22"/>
          <w:szCs w:val="22"/>
        </w:rPr>
        <w:t xml:space="preserve"> часть (М73) ушла в Европу и Центральную Азию, вторая часть (М269) осталась на северном Кавказе. </w:t>
      </w:r>
    </w:p>
    <w:p w:rsidR="001F6345" w:rsidRPr="00A92068" w:rsidRDefault="001F6345" w:rsidP="001F6345">
      <w:pPr>
        <w:ind w:firstLine="510"/>
        <w:jc w:val="both"/>
        <w:rPr>
          <w:rFonts w:ascii="GaramondCTT" w:hAnsi="GaramondCTT"/>
          <w:spacing w:val="-2"/>
          <w:sz w:val="22"/>
          <w:szCs w:val="22"/>
        </w:rPr>
      </w:pPr>
      <w:r w:rsidRPr="00A92068">
        <w:rPr>
          <w:rFonts w:ascii="GaramondCTT" w:hAnsi="GaramondCTT"/>
          <w:spacing w:val="-2"/>
          <w:sz w:val="22"/>
          <w:szCs w:val="22"/>
        </w:rPr>
        <w:t xml:space="preserve">Общность носителей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гаплогруппы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 </w:t>
      </w:r>
      <w:hyperlink r:id="rId6" w:history="1">
        <w:r w:rsidRPr="00A92068">
          <w:rPr>
            <w:rStyle w:val="a3"/>
            <w:rFonts w:ascii="GaramondCTT" w:hAnsi="GaramondCTT"/>
            <w:bCs/>
            <w:i/>
            <w:iCs/>
            <w:spacing w:val="-2"/>
            <w:sz w:val="22"/>
            <w:szCs w:val="22"/>
          </w:rPr>
          <w:t>G2a</w:t>
        </w:r>
      </w:hyperlink>
      <w:r w:rsidRPr="00A92068">
        <w:rPr>
          <w:rFonts w:ascii="GaramondCTT" w:hAnsi="GaramondCTT"/>
          <w:spacing w:val="-2"/>
          <w:sz w:val="22"/>
          <w:szCs w:val="22"/>
        </w:rPr>
        <w:t xml:space="preserve">  распространилась из региона Северо-Западного Кавказа  в эпоху неолита и энеолита. Присутствие Y-ДНК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гаплогруппы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> </w:t>
      </w:r>
      <w:hyperlink r:id="rId7" w:history="1">
        <w:r w:rsidRPr="00A92068">
          <w:rPr>
            <w:rStyle w:val="a3"/>
            <w:rFonts w:ascii="GaramondCTT" w:hAnsi="GaramondCTT"/>
            <w:bCs/>
            <w:i/>
            <w:iCs/>
            <w:spacing w:val="-2"/>
            <w:sz w:val="22"/>
            <w:szCs w:val="22"/>
          </w:rPr>
          <w:t>G2a</w:t>
        </w:r>
      </w:hyperlink>
      <w:r w:rsidRPr="00A92068">
        <w:rPr>
          <w:rFonts w:ascii="GaramondCTT" w:hAnsi="GaramondCTT"/>
          <w:spacing w:val="-2"/>
          <w:sz w:val="22"/>
          <w:szCs w:val="22"/>
        </w:rPr>
        <w:t> у большинства народов Западного Ка</w:t>
      </w:r>
      <w:r w:rsidRPr="00A92068">
        <w:rPr>
          <w:rFonts w:ascii="GaramondCTT" w:hAnsi="GaramondCTT"/>
          <w:spacing w:val="-2"/>
          <w:sz w:val="22"/>
          <w:szCs w:val="22"/>
        </w:rPr>
        <w:t>в</w:t>
      </w:r>
      <w:r w:rsidRPr="00A92068">
        <w:rPr>
          <w:rFonts w:ascii="GaramondCTT" w:hAnsi="GaramondCTT"/>
          <w:spacing w:val="-2"/>
          <w:sz w:val="22"/>
          <w:szCs w:val="22"/>
        </w:rPr>
        <w:t xml:space="preserve">каза, а также связи абхазо-адыгских легенд,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нартского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 эпоса и абхазо-адыгских языков с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хаттами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, вполне указывают на наличие единого центра перемещения – территория Анатолии, Южного и Северо-Западного Кавказа. </w:t>
      </w:r>
    </w:p>
    <w:p w:rsidR="001F6345" w:rsidRPr="00A92068" w:rsidRDefault="001F6345" w:rsidP="001F6345">
      <w:pPr>
        <w:ind w:firstLine="510"/>
        <w:jc w:val="both"/>
        <w:rPr>
          <w:rFonts w:ascii="GaramondCTT" w:hAnsi="GaramondCTT"/>
          <w:spacing w:val="-2"/>
          <w:sz w:val="22"/>
          <w:szCs w:val="22"/>
        </w:rPr>
      </w:pPr>
      <w:r w:rsidRPr="00A92068">
        <w:rPr>
          <w:rFonts w:ascii="GaramondCTT" w:hAnsi="GaramondCTT"/>
          <w:spacing w:val="-2"/>
          <w:sz w:val="22"/>
          <w:szCs w:val="22"/>
        </w:rPr>
        <w:t>3. Приведенные археологические и палинологические материалы позволяют констатировать сущ</w:t>
      </w:r>
      <w:r w:rsidRPr="00A92068">
        <w:rPr>
          <w:rFonts w:ascii="GaramondCTT" w:hAnsi="GaramondCTT"/>
          <w:spacing w:val="-2"/>
          <w:sz w:val="22"/>
          <w:szCs w:val="22"/>
        </w:rPr>
        <w:t>е</w:t>
      </w:r>
      <w:r w:rsidRPr="00A92068">
        <w:rPr>
          <w:rFonts w:ascii="GaramondCTT" w:hAnsi="GaramondCTT"/>
          <w:spacing w:val="-2"/>
          <w:sz w:val="22"/>
          <w:szCs w:val="22"/>
        </w:rPr>
        <w:t xml:space="preserve">ствование в древнейшую эпоху (неолита, энеолита) на Западном Кавказе мощного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протоабхазо-адыгского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 этноса. С учетом гипотезы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Райана-Питмена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>, наиболее правдоподобной становится картина м</w:t>
      </w:r>
      <w:r w:rsidRPr="00A92068">
        <w:rPr>
          <w:rFonts w:ascii="GaramondCTT" w:hAnsi="GaramondCTT"/>
          <w:spacing w:val="-2"/>
          <w:sz w:val="22"/>
          <w:szCs w:val="22"/>
        </w:rPr>
        <w:t>и</w:t>
      </w:r>
      <w:r w:rsidRPr="00A92068">
        <w:rPr>
          <w:rFonts w:ascii="GaramondCTT" w:hAnsi="GaramondCTT"/>
          <w:spacing w:val="-2"/>
          <w:sz w:val="22"/>
          <w:szCs w:val="22"/>
        </w:rPr>
        <w:t xml:space="preserve">грации части населения Северо-Западного Кавказа  с мест затопления (а это побережье Черного моря) в сторону Передней Азии.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Протоабхазо-адыги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 в эти времена уже были известны как земледельческо-скотоводческие общности.</w:t>
      </w:r>
    </w:p>
    <w:p w:rsidR="001F6345" w:rsidRPr="00A92068" w:rsidRDefault="001F6345" w:rsidP="001F6345">
      <w:pPr>
        <w:ind w:firstLine="510"/>
        <w:jc w:val="both"/>
        <w:rPr>
          <w:rFonts w:ascii="GaramondCTT" w:hAnsi="GaramondCTT"/>
          <w:spacing w:val="-2"/>
          <w:sz w:val="22"/>
          <w:szCs w:val="22"/>
        </w:rPr>
      </w:pPr>
      <w:r w:rsidRPr="00A92068">
        <w:rPr>
          <w:rFonts w:ascii="GaramondCTT" w:hAnsi="GaramondCTT"/>
          <w:spacing w:val="-2"/>
          <w:sz w:val="22"/>
          <w:szCs w:val="22"/>
        </w:rPr>
        <w:t xml:space="preserve">4.Культурно-языковая общность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абхазо-адыгов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 и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хаттов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>, которая считается в настоящее время принципиально доказанной, сложилась еще до последнего глобального потепления и таяния ледников, то есть около 12-8 тысяч лет назад. Размеры Черного моря были тогда меньше нынешних, и потому общ</w:t>
      </w:r>
      <w:r w:rsidRPr="00A92068">
        <w:rPr>
          <w:rFonts w:ascii="GaramondCTT" w:hAnsi="GaramondCTT"/>
          <w:spacing w:val="-2"/>
          <w:sz w:val="22"/>
          <w:szCs w:val="22"/>
        </w:rPr>
        <w:t>е</w:t>
      </w:r>
      <w:r w:rsidRPr="00A92068">
        <w:rPr>
          <w:rFonts w:ascii="GaramondCTT" w:hAnsi="GaramondCTT"/>
          <w:spacing w:val="-2"/>
          <w:sz w:val="22"/>
          <w:szCs w:val="22"/>
        </w:rPr>
        <w:t>ние родственных племен Малой Азии и Кавказа было более доступным и свободным. Но в конечном ит</w:t>
      </w:r>
      <w:r w:rsidRPr="00A92068">
        <w:rPr>
          <w:rFonts w:ascii="GaramondCTT" w:hAnsi="GaramondCTT"/>
          <w:spacing w:val="-2"/>
          <w:sz w:val="22"/>
          <w:szCs w:val="22"/>
        </w:rPr>
        <w:t>о</w:t>
      </w:r>
      <w:r w:rsidRPr="00A92068">
        <w:rPr>
          <w:rFonts w:ascii="GaramondCTT" w:hAnsi="GaramondCTT"/>
          <w:spacing w:val="-2"/>
          <w:sz w:val="22"/>
          <w:szCs w:val="22"/>
        </w:rPr>
        <w:t xml:space="preserve">ге горные цепи и водный барьер, сложные процессы этнического развития, изменения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этнодемографич</w:t>
      </w:r>
      <w:r w:rsidRPr="00A92068">
        <w:rPr>
          <w:rFonts w:ascii="GaramondCTT" w:hAnsi="GaramondCTT"/>
          <w:spacing w:val="-2"/>
          <w:sz w:val="22"/>
          <w:szCs w:val="22"/>
        </w:rPr>
        <w:t>е</w:t>
      </w:r>
      <w:r w:rsidRPr="00A92068">
        <w:rPr>
          <w:rFonts w:ascii="GaramondCTT" w:hAnsi="GaramondCTT"/>
          <w:spacing w:val="-2"/>
          <w:sz w:val="22"/>
          <w:szCs w:val="22"/>
        </w:rPr>
        <w:t>ской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 и политической ситуации в регионе разделили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протоабхазо-адыгский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 и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хаттский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 этнический массив. </w:t>
      </w:r>
    </w:p>
    <w:p w:rsidR="001F6345" w:rsidRDefault="001F6345" w:rsidP="001F6345">
      <w:pPr>
        <w:ind w:firstLine="510"/>
        <w:jc w:val="both"/>
        <w:rPr>
          <w:rFonts w:ascii="GaramondCTT" w:hAnsi="GaramondCTT"/>
          <w:b/>
          <w:spacing w:val="-2"/>
          <w:sz w:val="22"/>
          <w:szCs w:val="22"/>
        </w:rPr>
      </w:pPr>
    </w:p>
    <w:p w:rsidR="001F6345" w:rsidRPr="00A92068" w:rsidRDefault="001F6345" w:rsidP="001F6345">
      <w:pPr>
        <w:ind w:firstLine="510"/>
        <w:jc w:val="both"/>
        <w:rPr>
          <w:rFonts w:ascii="GaramondCTT" w:hAnsi="GaramondCTT"/>
          <w:b/>
          <w:spacing w:val="-2"/>
          <w:sz w:val="22"/>
          <w:szCs w:val="22"/>
        </w:rPr>
      </w:pPr>
      <w:r w:rsidRPr="00A92068">
        <w:rPr>
          <w:rFonts w:ascii="GaramondCTT" w:hAnsi="GaramondCTT"/>
          <w:b/>
          <w:spacing w:val="-2"/>
          <w:sz w:val="22"/>
          <w:szCs w:val="22"/>
        </w:rPr>
        <w:t>Примечания</w:t>
      </w:r>
    </w:p>
    <w:p w:rsidR="001F6345" w:rsidRPr="00A92068" w:rsidRDefault="001F6345" w:rsidP="001F6345">
      <w:pPr>
        <w:ind w:firstLine="510"/>
        <w:jc w:val="both"/>
        <w:rPr>
          <w:rFonts w:ascii="GaramondCTT" w:hAnsi="GaramondCTT"/>
          <w:spacing w:val="-2"/>
          <w:sz w:val="22"/>
          <w:szCs w:val="22"/>
        </w:rPr>
      </w:pPr>
    </w:p>
    <w:p w:rsidR="001F6345" w:rsidRPr="00A92068" w:rsidRDefault="001F6345" w:rsidP="001F6345">
      <w:pPr>
        <w:numPr>
          <w:ilvl w:val="0"/>
          <w:numId w:val="1"/>
        </w:numPr>
        <w:jc w:val="both"/>
        <w:rPr>
          <w:rFonts w:ascii="GaramondCTT" w:hAnsi="GaramondCTT"/>
          <w:spacing w:val="-2"/>
          <w:sz w:val="22"/>
          <w:szCs w:val="22"/>
        </w:rPr>
      </w:pP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Мейдбраер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 А.С.  Феномен исторического мышления в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социокультурной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 динамике: аспект выбора / Вектор науки ТГУ. № 1(23), 2013.-с. 198.</w:t>
      </w:r>
    </w:p>
    <w:p w:rsidR="001F6345" w:rsidRPr="00A92068" w:rsidRDefault="001F6345" w:rsidP="001F6345">
      <w:pPr>
        <w:numPr>
          <w:ilvl w:val="0"/>
          <w:numId w:val="1"/>
        </w:numPr>
        <w:jc w:val="both"/>
        <w:rPr>
          <w:rFonts w:ascii="GaramondCTT" w:hAnsi="GaramondCTT"/>
          <w:spacing w:val="-2"/>
          <w:sz w:val="22"/>
          <w:szCs w:val="22"/>
        </w:rPr>
      </w:pPr>
      <w:r w:rsidRPr="00A92068">
        <w:rPr>
          <w:rFonts w:ascii="GaramondCTT" w:hAnsi="GaramondCTT"/>
          <w:spacing w:val="-2"/>
          <w:sz w:val="22"/>
          <w:szCs w:val="22"/>
        </w:rPr>
        <w:t xml:space="preserve">Мунчаев P.M.,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Бобринский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, A.A. Из древнейшей истории гончарного круга на Северном Кавказе // </w:t>
      </w:r>
      <w:r w:rsidRPr="00A92068">
        <w:rPr>
          <w:rFonts w:ascii="GaramondCTT" w:hAnsi="GaramondCTT"/>
          <w:i/>
          <w:spacing w:val="-2"/>
          <w:sz w:val="22"/>
          <w:szCs w:val="22"/>
        </w:rPr>
        <w:t>КСИА</w:t>
      </w:r>
      <w:r w:rsidRPr="00A92068">
        <w:rPr>
          <w:rFonts w:ascii="GaramondCTT" w:hAnsi="GaramondCTT"/>
          <w:spacing w:val="-2"/>
          <w:sz w:val="22"/>
          <w:szCs w:val="22"/>
        </w:rPr>
        <w:t xml:space="preserve">.-1966.- </w:t>
      </w:r>
      <w:proofErr w:type="gramStart"/>
      <w:r w:rsidRPr="00A92068">
        <w:rPr>
          <w:rFonts w:ascii="GaramondCTT" w:hAnsi="GaramondCTT"/>
          <w:spacing w:val="-2"/>
          <w:sz w:val="22"/>
          <w:szCs w:val="22"/>
        </w:rPr>
        <w:t xml:space="preserve">Вып.108.;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Резепкин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 А.Д.  </w:t>
      </w:r>
      <w:proofErr w:type="spellStart"/>
      <w:r w:rsidRPr="00A92068">
        <w:rPr>
          <w:rFonts w:ascii="GaramondCTT" w:hAnsi="GaramondCTT"/>
          <w:i/>
          <w:spacing w:val="-2"/>
          <w:sz w:val="22"/>
          <w:szCs w:val="22"/>
        </w:rPr>
        <w:t>Новосвободненская</w:t>
      </w:r>
      <w:proofErr w:type="spellEnd"/>
      <w:r w:rsidRPr="00A92068">
        <w:rPr>
          <w:rFonts w:ascii="GaramondCTT" w:hAnsi="GaramondCTT"/>
          <w:i/>
          <w:spacing w:val="-2"/>
          <w:sz w:val="22"/>
          <w:szCs w:val="22"/>
        </w:rPr>
        <w:t xml:space="preserve"> культура (на основе материалов могильника «Клады»</w:t>
      </w:r>
      <w:r w:rsidRPr="00A92068">
        <w:rPr>
          <w:rFonts w:ascii="GaramondCTT" w:hAnsi="GaramondCTT"/>
          <w:spacing w:val="-2"/>
          <w:sz w:val="22"/>
          <w:szCs w:val="22"/>
        </w:rPr>
        <w:t>.</w:t>
      </w:r>
      <w:proofErr w:type="gramEnd"/>
      <w:r w:rsidRPr="00A92068">
        <w:rPr>
          <w:rFonts w:ascii="GaramondCTT" w:hAnsi="GaramondCTT"/>
          <w:spacing w:val="-2"/>
          <w:sz w:val="22"/>
          <w:szCs w:val="22"/>
        </w:rPr>
        <w:t xml:space="preserve"> СПб</w:t>
      </w:r>
      <w:proofErr w:type="gramStart"/>
      <w:r w:rsidRPr="00A92068">
        <w:rPr>
          <w:rFonts w:ascii="GaramondCTT" w:hAnsi="GaramondCTT"/>
          <w:spacing w:val="-2"/>
          <w:sz w:val="22"/>
          <w:szCs w:val="22"/>
        </w:rPr>
        <w:t xml:space="preserve">., </w:t>
      </w:r>
      <w:proofErr w:type="gramEnd"/>
      <w:r w:rsidRPr="00A92068">
        <w:rPr>
          <w:rFonts w:ascii="GaramondCTT" w:hAnsi="GaramondCTT"/>
          <w:spacing w:val="-2"/>
          <w:sz w:val="22"/>
          <w:szCs w:val="22"/>
        </w:rPr>
        <w:t xml:space="preserve">2012;  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Бифов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 Э. Р.   Вопросы раннего этногенеза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абхазо-адыгов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 в свете современных данных лингвистики, генетики и археологии /материалы II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Междунар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. научной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конф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>. Нальчик, 17-19 мая 2017.;  Канделаки Д.А. Об этногенезе абх</w:t>
      </w:r>
      <w:r w:rsidRPr="00A92068">
        <w:rPr>
          <w:rFonts w:ascii="GaramondCTT" w:hAnsi="GaramondCTT"/>
          <w:spacing w:val="-2"/>
          <w:sz w:val="22"/>
          <w:szCs w:val="22"/>
        </w:rPr>
        <w:t>а</w:t>
      </w:r>
      <w:r w:rsidRPr="00A92068">
        <w:rPr>
          <w:rFonts w:ascii="GaramondCTT" w:hAnsi="GaramondCTT"/>
          <w:spacing w:val="-2"/>
          <w:sz w:val="22"/>
          <w:szCs w:val="22"/>
        </w:rPr>
        <w:t xml:space="preserve">зов. Некоторые проблемы источниковедения и историографии. </w:t>
      </w:r>
      <w:r w:rsidRPr="00A92068">
        <w:rPr>
          <w:rFonts w:ascii="GaramondCTT" w:hAnsi="GaramondCTT"/>
          <w:i/>
          <w:iCs/>
          <w:spacing w:val="-2"/>
          <w:sz w:val="22"/>
          <w:szCs w:val="22"/>
        </w:rPr>
        <w:t xml:space="preserve">Доклад на итоговую сессию </w:t>
      </w:r>
      <w:proofErr w:type="spellStart"/>
      <w:r w:rsidRPr="00A92068">
        <w:rPr>
          <w:rFonts w:ascii="GaramondCTT" w:hAnsi="GaramondCTT"/>
          <w:i/>
          <w:iCs/>
          <w:spacing w:val="-2"/>
          <w:sz w:val="22"/>
          <w:szCs w:val="22"/>
        </w:rPr>
        <w:t>АбИГИ</w:t>
      </w:r>
      <w:proofErr w:type="spellEnd"/>
      <w:r w:rsidRPr="00A92068">
        <w:rPr>
          <w:rFonts w:ascii="GaramondCTT" w:hAnsi="GaramondCTT"/>
          <w:i/>
          <w:iCs/>
          <w:spacing w:val="-2"/>
          <w:sz w:val="22"/>
          <w:szCs w:val="22"/>
        </w:rPr>
        <w:t xml:space="preserve"> АНА. </w:t>
      </w:r>
      <w:proofErr w:type="spellStart"/>
      <w:r w:rsidRPr="00A92068">
        <w:rPr>
          <w:rFonts w:ascii="GaramondCTT" w:hAnsi="GaramondCTT"/>
          <w:i/>
          <w:iCs/>
          <w:spacing w:val="-2"/>
          <w:sz w:val="22"/>
          <w:szCs w:val="22"/>
        </w:rPr>
        <w:t>Сухум</w:t>
      </w:r>
      <w:proofErr w:type="spellEnd"/>
      <w:r w:rsidRPr="00A92068">
        <w:rPr>
          <w:rFonts w:ascii="GaramondCTT" w:hAnsi="GaramondCTT"/>
          <w:i/>
          <w:iCs/>
          <w:spacing w:val="-2"/>
          <w:sz w:val="22"/>
          <w:szCs w:val="22"/>
        </w:rPr>
        <w:t>, 2012.</w:t>
      </w:r>
      <w:r w:rsidRPr="00A92068">
        <w:rPr>
          <w:rFonts w:ascii="GaramondCTT" w:hAnsi="GaramondCTT"/>
          <w:bCs/>
          <w:spacing w:val="-2"/>
          <w:sz w:val="22"/>
          <w:szCs w:val="22"/>
        </w:rPr>
        <w:t xml:space="preserve"> [Электронный ресурс].</w:t>
      </w:r>
      <w:r w:rsidRPr="00A92068">
        <w:rPr>
          <w:rFonts w:ascii="GaramondCTT" w:hAnsi="GaramondCTT"/>
          <w:bCs/>
          <w:spacing w:val="-2"/>
          <w:sz w:val="22"/>
          <w:szCs w:val="22"/>
          <w:lang w:val="en-US"/>
        </w:rPr>
        <w:t>URL</w:t>
      </w:r>
      <w:r w:rsidRPr="00A92068">
        <w:rPr>
          <w:rFonts w:ascii="GaramondCTT" w:hAnsi="GaramondCTT"/>
          <w:bCs/>
          <w:spacing w:val="-2"/>
          <w:sz w:val="22"/>
          <w:szCs w:val="22"/>
        </w:rPr>
        <w:t xml:space="preserve">: </w:t>
      </w:r>
      <w:proofErr w:type="spellStart"/>
      <w:r w:rsidRPr="00A92068">
        <w:rPr>
          <w:rFonts w:ascii="GaramondCTT" w:hAnsi="GaramondCTT"/>
          <w:bCs/>
          <w:i/>
          <w:spacing w:val="-2"/>
          <w:sz w:val="22"/>
          <w:szCs w:val="22"/>
          <w:lang w:val="en-US"/>
        </w:rPr>
        <w:t>apsnyteka</w:t>
      </w:r>
      <w:proofErr w:type="spellEnd"/>
      <w:r w:rsidRPr="00A92068">
        <w:rPr>
          <w:rFonts w:ascii="GaramondCTT" w:hAnsi="GaramondCTT"/>
          <w:bCs/>
          <w:i/>
          <w:spacing w:val="-2"/>
          <w:sz w:val="22"/>
          <w:szCs w:val="22"/>
        </w:rPr>
        <w:t>.</w:t>
      </w:r>
      <w:r w:rsidRPr="00A92068">
        <w:rPr>
          <w:rFonts w:ascii="GaramondCTT" w:hAnsi="GaramondCTT"/>
          <w:bCs/>
          <w:i/>
          <w:spacing w:val="-2"/>
          <w:sz w:val="22"/>
          <w:szCs w:val="22"/>
          <w:lang w:val="en-US"/>
        </w:rPr>
        <w:t>org</w:t>
      </w:r>
      <w:r w:rsidRPr="00A92068">
        <w:rPr>
          <w:rFonts w:ascii="GaramondCTT" w:hAnsi="GaramondCTT"/>
          <w:bCs/>
          <w:i/>
          <w:spacing w:val="-2"/>
          <w:sz w:val="22"/>
          <w:szCs w:val="22"/>
        </w:rPr>
        <w:t>;</w:t>
      </w:r>
      <w:r w:rsidRPr="00A92068">
        <w:rPr>
          <w:rFonts w:ascii="GaramondCTT" w:hAnsi="GaramondCTT"/>
          <w:bCs/>
          <w:spacing w:val="-2"/>
          <w:sz w:val="22"/>
          <w:szCs w:val="22"/>
        </w:rPr>
        <w:t xml:space="preserve"> </w:t>
      </w:r>
      <w:r w:rsidRPr="00A92068">
        <w:rPr>
          <w:rFonts w:ascii="GaramondCTT" w:hAnsi="GaramondCTT"/>
          <w:spacing w:val="-2"/>
          <w:sz w:val="22"/>
          <w:szCs w:val="22"/>
        </w:rPr>
        <w:t>Касьян А.С. Клин</w:t>
      </w:r>
      <w:r w:rsidRPr="00A92068">
        <w:rPr>
          <w:rFonts w:ascii="GaramondCTT" w:hAnsi="GaramondCTT"/>
          <w:spacing w:val="-2"/>
          <w:sz w:val="22"/>
          <w:szCs w:val="22"/>
        </w:rPr>
        <w:t>о</w:t>
      </w:r>
      <w:r w:rsidRPr="00A92068">
        <w:rPr>
          <w:rFonts w:ascii="GaramondCTT" w:hAnsi="GaramondCTT"/>
          <w:spacing w:val="-2"/>
          <w:sz w:val="22"/>
          <w:szCs w:val="22"/>
        </w:rPr>
        <w:t>писные языки Анатолии (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хаттский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>, хуррито-урартские, анатолийские): проблемы этимол</w:t>
      </w:r>
      <w:r w:rsidRPr="00A92068">
        <w:rPr>
          <w:rFonts w:ascii="GaramondCTT" w:hAnsi="GaramondCTT"/>
          <w:spacing w:val="-2"/>
          <w:sz w:val="22"/>
          <w:szCs w:val="22"/>
        </w:rPr>
        <w:t>о</w:t>
      </w:r>
      <w:r w:rsidRPr="00A92068">
        <w:rPr>
          <w:rFonts w:ascii="GaramondCTT" w:hAnsi="GaramondCTT"/>
          <w:spacing w:val="-2"/>
          <w:sz w:val="22"/>
          <w:szCs w:val="22"/>
        </w:rPr>
        <w:t xml:space="preserve">гии и грамматики [Текст]: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дис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. на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соиск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>. учен</w:t>
      </w:r>
      <w:proofErr w:type="gramStart"/>
      <w:r w:rsidRPr="00A92068">
        <w:rPr>
          <w:rFonts w:ascii="GaramondCTT" w:hAnsi="GaramondCTT"/>
          <w:spacing w:val="-2"/>
          <w:sz w:val="22"/>
          <w:szCs w:val="22"/>
        </w:rPr>
        <w:t>.</w:t>
      </w:r>
      <w:proofErr w:type="gramEnd"/>
      <w:r w:rsidRPr="00A92068">
        <w:rPr>
          <w:rFonts w:ascii="GaramondCTT" w:hAnsi="GaramondCTT"/>
          <w:spacing w:val="-2"/>
          <w:sz w:val="22"/>
          <w:szCs w:val="22"/>
        </w:rPr>
        <w:t xml:space="preserve"> </w:t>
      </w:r>
      <w:proofErr w:type="gramStart"/>
      <w:r w:rsidRPr="00A92068">
        <w:rPr>
          <w:rFonts w:ascii="GaramondCTT" w:hAnsi="GaramondCTT"/>
          <w:spacing w:val="-2"/>
          <w:sz w:val="22"/>
          <w:szCs w:val="22"/>
        </w:rPr>
        <w:t>с</w:t>
      </w:r>
      <w:proofErr w:type="gramEnd"/>
      <w:r w:rsidRPr="00A92068">
        <w:rPr>
          <w:rFonts w:ascii="GaramondCTT" w:hAnsi="GaramondCTT"/>
          <w:spacing w:val="-2"/>
          <w:sz w:val="22"/>
          <w:szCs w:val="22"/>
        </w:rPr>
        <w:t xml:space="preserve">т. док. 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филол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>. наук. 10.02.20/ Касьян А.С</w:t>
      </w:r>
      <w:r w:rsidRPr="00A92068">
        <w:rPr>
          <w:rFonts w:ascii="GaramondCTT" w:hAnsi="GaramondCTT"/>
          <w:i/>
          <w:spacing w:val="-2"/>
          <w:sz w:val="22"/>
          <w:szCs w:val="22"/>
        </w:rPr>
        <w:t xml:space="preserve">.; Институт </w:t>
      </w:r>
      <w:proofErr w:type="spellStart"/>
      <w:r w:rsidRPr="00A92068">
        <w:rPr>
          <w:rFonts w:ascii="GaramondCTT" w:hAnsi="GaramondCTT"/>
          <w:i/>
          <w:spacing w:val="-2"/>
          <w:sz w:val="22"/>
          <w:szCs w:val="22"/>
        </w:rPr>
        <w:t>языкозн</w:t>
      </w:r>
      <w:proofErr w:type="spellEnd"/>
      <w:r w:rsidRPr="00A92068">
        <w:rPr>
          <w:rFonts w:ascii="GaramondCTT" w:hAnsi="GaramondCTT"/>
          <w:i/>
          <w:spacing w:val="-2"/>
          <w:sz w:val="22"/>
          <w:szCs w:val="22"/>
        </w:rPr>
        <w:t>. РАН</w:t>
      </w:r>
      <w:r w:rsidRPr="00A92068">
        <w:rPr>
          <w:rFonts w:ascii="GaramondCTT" w:hAnsi="GaramondCTT"/>
          <w:spacing w:val="-2"/>
          <w:sz w:val="22"/>
          <w:szCs w:val="22"/>
        </w:rPr>
        <w:t>. М., 2015.-445 л. и др.</w:t>
      </w:r>
    </w:p>
    <w:p w:rsidR="001F6345" w:rsidRPr="00A92068" w:rsidRDefault="001F6345" w:rsidP="001F6345">
      <w:pPr>
        <w:numPr>
          <w:ilvl w:val="0"/>
          <w:numId w:val="1"/>
        </w:numPr>
        <w:jc w:val="both"/>
        <w:rPr>
          <w:rFonts w:ascii="GaramondCTT" w:hAnsi="GaramondCTT"/>
          <w:bCs/>
          <w:iCs/>
          <w:spacing w:val="-2"/>
          <w:sz w:val="22"/>
          <w:szCs w:val="22"/>
        </w:rPr>
      </w:pPr>
      <w:r w:rsidRPr="00A92068">
        <w:rPr>
          <w:rFonts w:ascii="GaramondCTT" w:hAnsi="GaramondCTT"/>
          <w:bCs/>
          <w:iCs/>
          <w:spacing w:val="-2"/>
          <w:sz w:val="22"/>
          <w:szCs w:val="22"/>
        </w:rPr>
        <w:t xml:space="preserve">Информационные технологии в гуманитарных исследованиях. Выпуск 18: Ю.П. </w:t>
      </w:r>
      <w:proofErr w:type="spellStart"/>
      <w:r w:rsidRPr="00A92068">
        <w:rPr>
          <w:rFonts w:ascii="GaramondCTT" w:hAnsi="GaramondCTT"/>
          <w:bCs/>
          <w:iCs/>
          <w:spacing w:val="-2"/>
          <w:sz w:val="22"/>
          <w:szCs w:val="22"/>
        </w:rPr>
        <w:t>Холюшкин</w:t>
      </w:r>
      <w:proofErr w:type="spellEnd"/>
      <w:r w:rsidRPr="00A92068">
        <w:rPr>
          <w:rFonts w:ascii="GaramondCTT" w:hAnsi="GaramondCTT"/>
          <w:bCs/>
          <w:iCs/>
          <w:spacing w:val="-2"/>
          <w:sz w:val="22"/>
          <w:szCs w:val="22"/>
        </w:rPr>
        <w:t xml:space="preserve">, Е.Е. </w:t>
      </w:r>
      <w:proofErr w:type="spellStart"/>
      <w:r w:rsidRPr="00A92068">
        <w:rPr>
          <w:rFonts w:ascii="GaramondCTT" w:hAnsi="GaramondCTT"/>
          <w:bCs/>
          <w:iCs/>
          <w:spacing w:val="-2"/>
          <w:sz w:val="22"/>
          <w:szCs w:val="22"/>
        </w:rPr>
        <w:t>Витяев</w:t>
      </w:r>
      <w:proofErr w:type="spellEnd"/>
      <w:r w:rsidRPr="00A92068">
        <w:rPr>
          <w:rFonts w:ascii="GaramondCTT" w:hAnsi="GaramondCTT"/>
          <w:bCs/>
          <w:iCs/>
          <w:spacing w:val="-2"/>
          <w:sz w:val="22"/>
          <w:szCs w:val="22"/>
        </w:rPr>
        <w:t>, В.С. Костин. Задачи археологии и методы их решения. Новосибирск: издател</w:t>
      </w:r>
      <w:r w:rsidRPr="00A92068">
        <w:rPr>
          <w:rFonts w:ascii="GaramondCTT" w:hAnsi="GaramondCTT"/>
          <w:bCs/>
          <w:iCs/>
          <w:spacing w:val="-2"/>
          <w:sz w:val="22"/>
          <w:szCs w:val="22"/>
        </w:rPr>
        <w:t>ь</w:t>
      </w:r>
      <w:r w:rsidRPr="00A92068">
        <w:rPr>
          <w:rFonts w:ascii="GaramondCTT" w:hAnsi="GaramondCTT"/>
          <w:bCs/>
          <w:iCs/>
          <w:spacing w:val="-2"/>
          <w:sz w:val="22"/>
          <w:szCs w:val="22"/>
        </w:rPr>
        <w:t xml:space="preserve">ство Манускрипт, 2013. С. 8. </w:t>
      </w:r>
    </w:p>
    <w:p w:rsidR="001F6345" w:rsidRPr="00A92068" w:rsidRDefault="001F6345" w:rsidP="001F6345">
      <w:pPr>
        <w:numPr>
          <w:ilvl w:val="0"/>
          <w:numId w:val="1"/>
        </w:numPr>
        <w:jc w:val="both"/>
        <w:rPr>
          <w:rFonts w:ascii="GaramondCTT" w:hAnsi="GaramondCTT"/>
          <w:bCs/>
          <w:spacing w:val="-2"/>
          <w:sz w:val="22"/>
          <w:szCs w:val="22"/>
        </w:rPr>
      </w:pPr>
      <w:r w:rsidRPr="00A92068">
        <w:rPr>
          <w:rFonts w:ascii="GaramondCTT" w:hAnsi="GaramondCTT"/>
          <w:bCs/>
          <w:spacing w:val="-2"/>
          <w:sz w:val="22"/>
          <w:szCs w:val="22"/>
        </w:rPr>
        <w:t xml:space="preserve">Канделаки Д. Ранние этапы этногенеза </w:t>
      </w:r>
      <w:proofErr w:type="spellStart"/>
      <w:r w:rsidRPr="00A92068">
        <w:rPr>
          <w:rFonts w:ascii="GaramondCTT" w:hAnsi="GaramondCTT"/>
          <w:bCs/>
          <w:spacing w:val="-2"/>
          <w:sz w:val="22"/>
          <w:szCs w:val="22"/>
        </w:rPr>
        <w:t>абхазо-адыгов</w:t>
      </w:r>
      <w:proofErr w:type="spellEnd"/>
      <w:r w:rsidRPr="00A92068">
        <w:rPr>
          <w:rFonts w:ascii="GaramondCTT" w:hAnsi="GaramondCTT"/>
          <w:bCs/>
          <w:spacing w:val="-2"/>
          <w:sz w:val="22"/>
          <w:szCs w:val="22"/>
        </w:rPr>
        <w:t xml:space="preserve"> и географическая среда их обитания (к постановке проблемы) /</w:t>
      </w:r>
      <w:proofErr w:type="spellStart"/>
      <w:r w:rsidRPr="00A92068">
        <w:rPr>
          <w:rFonts w:ascii="GaramondCTT" w:hAnsi="GaramondCTT"/>
          <w:i/>
          <w:iCs/>
          <w:spacing w:val="-2"/>
          <w:sz w:val="22"/>
          <w:szCs w:val="22"/>
        </w:rPr>
        <w:t>Абхазоведение</w:t>
      </w:r>
      <w:proofErr w:type="spellEnd"/>
      <w:r w:rsidRPr="00A92068">
        <w:rPr>
          <w:rFonts w:ascii="GaramondCTT" w:hAnsi="GaramondCTT"/>
          <w:i/>
          <w:iCs/>
          <w:spacing w:val="-2"/>
          <w:sz w:val="22"/>
          <w:szCs w:val="22"/>
        </w:rPr>
        <w:t xml:space="preserve">: История; Археология; Этнология. </w:t>
      </w:r>
      <w:proofErr w:type="spellStart"/>
      <w:r w:rsidRPr="00A92068">
        <w:rPr>
          <w:rFonts w:ascii="GaramondCTT" w:hAnsi="GaramondCTT"/>
          <w:i/>
          <w:iCs/>
          <w:spacing w:val="-2"/>
          <w:sz w:val="22"/>
          <w:szCs w:val="22"/>
        </w:rPr>
        <w:t>Сухум</w:t>
      </w:r>
      <w:proofErr w:type="spellEnd"/>
      <w:r w:rsidRPr="00A92068">
        <w:rPr>
          <w:rFonts w:ascii="GaramondCTT" w:hAnsi="GaramondCTT"/>
          <w:i/>
          <w:iCs/>
          <w:spacing w:val="-2"/>
          <w:sz w:val="22"/>
          <w:szCs w:val="22"/>
        </w:rPr>
        <w:t xml:space="preserve">, 2011., </w:t>
      </w:r>
      <w:proofErr w:type="spellStart"/>
      <w:r w:rsidRPr="00A92068">
        <w:rPr>
          <w:rFonts w:ascii="GaramondCTT" w:hAnsi="GaramondCTT"/>
          <w:i/>
          <w:iCs/>
          <w:spacing w:val="-2"/>
          <w:sz w:val="22"/>
          <w:szCs w:val="22"/>
        </w:rPr>
        <w:t>вып</w:t>
      </w:r>
      <w:proofErr w:type="spellEnd"/>
      <w:r w:rsidRPr="00A92068">
        <w:rPr>
          <w:rFonts w:ascii="GaramondCTT" w:hAnsi="GaramondCTT"/>
          <w:i/>
          <w:iCs/>
          <w:spacing w:val="-2"/>
          <w:sz w:val="22"/>
          <w:szCs w:val="22"/>
        </w:rPr>
        <w:t>. V-VI.</w:t>
      </w:r>
      <w:r w:rsidRPr="00A92068">
        <w:rPr>
          <w:rFonts w:ascii="GaramondCTT" w:hAnsi="GaramondCTT"/>
          <w:bCs/>
          <w:spacing w:val="-2"/>
          <w:sz w:val="22"/>
          <w:szCs w:val="22"/>
        </w:rPr>
        <w:t xml:space="preserve"> [Электронный ресурс].</w:t>
      </w:r>
      <w:r w:rsidRPr="00A92068">
        <w:rPr>
          <w:rFonts w:ascii="GaramondCTT" w:hAnsi="GaramondCTT"/>
          <w:bCs/>
          <w:spacing w:val="-2"/>
          <w:sz w:val="22"/>
          <w:szCs w:val="22"/>
          <w:lang w:val="en-US"/>
        </w:rPr>
        <w:t>URL</w:t>
      </w:r>
      <w:r w:rsidRPr="00A92068">
        <w:rPr>
          <w:rFonts w:ascii="GaramondCTT" w:hAnsi="GaramondCTT"/>
          <w:bCs/>
          <w:spacing w:val="-2"/>
          <w:sz w:val="22"/>
          <w:szCs w:val="22"/>
        </w:rPr>
        <w:t xml:space="preserve">:  </w:t>
      </w:r>
      <w:proofErr w:type="spellStart"/>
      <w:r w:rsidRPr="00A92068">
        <w:rPr>
          <w:rFonts w:ascii="GaramondCTT" w:hAnsi="GaramondCTT"/>
          <w:bCs/>
          <w:spacing w:val="-2"/>
          <w:sz w:val="22"/>
          <w:szCs w:val="22"/>
          <w:lang w:val="en-US"/>
        </w:rPr>
        <w:t>apsnyteka</w:t>
      </w:r>
      <w:proofErr w:type="spellEnd"/>
      <w:r w:rsidRPr="00A92068">
        <w:rPr>
          <w:rFonts w:ascii="GaramondCTT" w:hAnsi="GaramondCTT"/>
          <w:bCs/>
          <w:spacing w:val="-2"/>
          <w:sz w:val="22"/>
          <w:szCs w:val="22"/>
        </w:rPr>
        <w:t>.</w:t>
      </w:r>
      <w:r w:rsidRPr="00A92068">
        <w:rPr>
          <w:rFonts w:ascii="GaramondCTT" w:hAnsi="GaramondCTT"/>
          <w:bCs/>
          <w:spacing w:val="-2"/>
          <w:sz w:val="22"/>
          <w:szCs w:val="22"/>
          <w:lang w:val="en-US"/>
        </w:rPr>
        <w:t>org</w:t>
      </w:r>
      <w:r w:rsidRPr="00A92068">
        <w:rPr>
          <w:rFonts w:ascii="GaramondCTT" w:hAnsi="GaramondCTT"/>
          <w:bCs/>
          <w:spacing w:val="-2"/>
          <w:sz w:val="22"/>
          <w:szCs w:val="22"/>
        </w:rPr>
        <w:t>. (дата обращения: 12.09.2021)</w:t>
      </w:r>
    </w:p>
    <w:p w:rsidR="001F6345" w:rsidRPr="00A92068" w:rsidRDefault="001F6345" w:rsidP="001F6345">
      <w:pPr>
        <w:numPr>
          <w:ilvl w:val="0"/>
          <w:numId w:val="1"/>
        </w:numPr>
        <w:jc w:val="both"/>
        <w:rPr>
          <w:rFonts w:ascii="GaramondCTT" w:hAnsi="GaramondCTT"/>
          <w:spacing w:val="-2"/>
          <w:sz w:val="22"/>
          <w:szCs w:val="22"/>
        </w:rPr>
      </w:pP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Анчабадзе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 З. В. Очерк этнической истории абхазского народа.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Избр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>. Труды. Т.</w:t>
      </w:r>
      <w:r w:rsidRPr="00A92068">
        <w:rPr>
          <w:rFonts w:ascii="GaramondCTT" w:hAnsi="GaramondCTT"/>
          <w:spacing w:val="-2"/>
          <w:sz w:val="22"/>
          <w:szCs w:val="22"/>
          <w:lang w:val="en-US"/>
        </w:rPr>
        <w:t>II</w:t>
      </w:r>
      <w:r w:rsidRPr="00A92068">
        <w:rPr>
          <w:rFonts w:ascii="GaramondCTT" w:hAnsi="GaramondCTT"/>
          <w:spacing w:val="-2"/>
          <w:sz w:val="22"/>
          <w:szCs w:val="22"/>
        </w:rPr>
        <w:t xml:space="preserve">.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Сухум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>. 2011. С.27.</w:t>
      </w:r>
    </w:p>
    <w:p w:rsidR="001F6345" w:rsidRPr="00A92068" w:rsidRDefault="001F6345" w:rsidP="001F6345">
      <w:pPr>
        <w:numPr>
          <w:ilvl w:val="0"/>
          <w:numId w:val="1"/>
        </w:numPr>
        <w:jc w:val="both"/>
        <w:rPr>
          <w:rFonts w:ascii="GaramondCTT" w:hAnsi="GaramondCTT"/>
          <w:spacing w:val="-2"/>
          <w:sz w:val="22"/>
          <w:szCs w:val="22"/>
        </w:rPr>
      </w:pP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lastRenderedPageBreak/>
        <w:t>Бгажноков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 Б.Х. </w:t>
      </w:r>
      <w:proofErr w:type="spellStart"/>
      <w:proofErr w:type="gramStart"/>
      <w:r w:rsidRPr="00A92068">
        <w:rPr>
          <w:rFonts w:ascii="GaramondCTT" w:hAnsi="GaramondCTT"/>
          <w:spacing w:val="-2"/>
          <w:sz w:val="22"/>
          <w:szCs w:val="22"/>
        </w:rPr>
        <w:t>Историко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>- культурное</w:t>
      </w:r>
      <w:proofErr w:type="gramEnd"/>
      <w:r w:rsidRPr="00A92068">
        <w:rPr>
          <w:rFonts w:ascii="GaramondCTT" w:hAnsi="GaramondCTT"/>
          <w:spacing w:val="-2"/>
          <w:sz w:val="22"/>
          <w:szCs w:val="22"/>
        </w:rPr>
        <w:t xml:space="preserve"> содержание этнонимов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хатты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 и каски</w:t>
      </w:r>
      <w:r>
        <w:rPr>
          <w:rFonts w:ascii="GaramondCTT" w:hAnsi="GaramondCTT"/>
          <w:spacing w:val="-2"/>
          <w:sz w:val="22"/>
          <w:szCs w:val="22"/>
        </w:rPr>
        <w:t xml:space="preserve"> </w:t>
      </w:r>
      <w:r w:rsidRPr="00A92068">
        <w:rPr>
          <w:rFonts w:ascii="GaramondCTT" w:hAnsi="GaramondCTT"/>
          <w:spacing w:val="-2"/>
          <w:sz w:val="22"/>
          <w:szCs w:val="22"/>
        </w:rPr>
        <w:t xml:space="preserve">    [Текст]:   Майкоп, 2018. </w:t>
      </w:r>
      <w:r w:rsidRPr="00A92068">
        <w:rPr>
          <w:rFonts w:ascii="GaramondCTT" w:hAnsi="GaramondCTT"/>
          <w:i/>
          <w:spacing w:val="-2"/>
          <w:sz w:val="22"/>
          <w:szCs w:val="22"/>
        </w:rPr>
        <w:t>Вестник АГУ.</w:t>
      </w:r>
      <w:r w:rsidRPr="00A92068">
        <w:rPr>
          <w:rFonts w:ascii="GaramondCTT" w:hAnsi="GaramondCTT"/>
          <w:spacing w:val="-2"/>
          <w:sz w:val="22"/>
          <w:szCs w:val="22"/>
        </w:rPr>
        <w:t xml:space="preserve"> - Выпуск 2 (219).  - С.22</w:t>
      </w:r>
    </w:p>
    <w:p w:rsidR="001F6345" w:rsidRPr="00A92068" w:rsidRDefault="001F6345" w:rsidP="001F6345">
      <w:pPr>
        <w:numPr>
          <w:ilvl w:val="0"/>
          <w:numId w:val="1"/>
        </w:numPr>
        <w:jc w:val="both"/>
        <w:rPr>
          <w:rFonts w:ascii="GaramondCTT" w:hAnsi="GaramondCTT"/>
          <w:spacing w:val="-2"/>
          <w:sz w:val="22"/>
          <w:szCs w:val="22"/>
        </w:rPr>
      </w:pP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Нехаев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 А.А. </w:t>
      </w:r>
      <w:proofErr w:type="spellStart"/>
      <w:r w:rsidRPr="00A92068">
        <w:rPr>
          <w:rFonts w:ascii="GaramondCTT" w:hAnsi="GaramondCTT"/>
          <w:i/>
          <w:spacing w:val="-2"/>
          <w:sz w:val="22"/>
          <w:szCs w:val="22"/>
        </w:rPr>
        <w:t>Домайкопская</w:t>
      </w:r>
      <w:proofErr w:type="spellEnd"/>
      <w:r w:rsidRPr="00A92068">
        <w:rPr>
          <w:rFonts w:ascii="GaramondCTT" w:hAnsi="GaramondCTT"/>
          <w:i/>
          <w:spacing w:val="-2"/>
          <w:sz w:val="22"/>
          <w:szCs w:val="22"/>
        </w:rPr>
        <w:t xml:space="preserve"> культура Северного Кавказа</w:t>
      </w:r>
      <w:r w:rsidRPr="00A92068">
        <w:rPr>
          <w:rFonts w:ascii="GaramondCTT" w:hAnsi="GaramondCTT"/>
          <w:spacing w:val="-2"/>
          <w:sz w:val="22"/>
          <w:szCs w:val="22"/>
        </w:rPr>
        <w:t>. 1992. С.77</w:t>
      </w:r>
    </w:p>
    <w:p w:rsidR="001F6345" w:rsidRPr="00DD2F61" w:rsidRDefault="001F6345" w:rsidP="001F6345">
      <w:pPr>
        <w:numPr>
          <w:ilvl w:val="0"/>
          <w:numId w:val="1"/>
        </w:numPr>
        <w:jc w:val="both"/>
        <w:rPr>
          <w:rFonts w:ascii="GaramondCTT" w:hAnsi="GaramondCTT"/>
          <w:i/>
          <w:spacing w:val="-2"/>
          <w:sz w:val="22"/>
          <w:szCs w:val="22"/>
        </w:rPr>
      </w:pP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Резепкин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 А.Д.  </w:t>
      </w:r>
      <w:proofErr w:type="spellStart"/>
      <w:r w:rsidRPr="00A92068">
        <w:rPr>
          <w:rFonts w:ascii="GaramondCTT" w:hAnsi="GaramondCTT"/>
          <w:i/>
          <w:spacing w:val="-2"/>
          <w:sz w:val="22"/>
          <w:szCs w:val="22"/>
        </w:rPr>
        <w:t>Новосвободненская</w:t>
      </w:r>
      <w:proofErr w:type="spellEnd"/>
      <w:r w:rsidRPr="00A92068">
        <w:rPr>
          <w:rFonts w:ascii="GaramondCTT" w:hAnsi="GaramondCTT"/>
          <w:i/>
          <w:spacing w:val="-2"/>
          <w:sz w:val="22"/>
          <w:szCs w:val="22"/>
        </w:rPr>
        <w:t xml:space="preserve"> культура (на основе материалов могильника</w:t>
      </w:r>
      <w:r>
        <w:rPr>
          <w:rFonts w:ascii="GaramondCTT" w:hAnsi="GaramondCTT"/>
          <w:i/>
          <w:spacing w:val="-2"/>
          <w:sz w:val="22"/>
          <w:szCs w:val="22"/>
        </w:rPr>
        <w:t xml:space="preserve"> </w:t>
      </w:r>
      <w:r w:rsidRPr="00DD2F61">
        <w:rPr>
          <w:rFonts w:ascii="GaramondCTT" w:hAnsi="GaramondCTT"/>
          <w:i/>
          <w:spacing w:val="-2"/>
          <w:sz w:val="22"/>
          <w:szCs w:val="22"/>
        </w:rPr>
        <w:t>«Клады»</w:t>
      </w:r>
      <w:proofErr w:type="gramStart"/>
      <w:r>
        <w:rPr>
          <w:rFonts w:ascii="GaramondCTT" w:hAnsi="GaramondCTT"/>
          <w:spacing w:val="-2"/>
          <w:sz w:val="22"/>
          <w:szCs w:val="22"/>
        </w:rPr>
        <w:t>.и</w:t>
      </w:r>
      <w:proofErr w:type="gramEnd"/>
      <w:r>
        <w:rPr>
          <w:rFonts w:ascii="GaramondCTT" w:hAnsi="GaramondCTT"/>
          <w:spacing w:val="-2"/>
          <w:sz w:val="22"/>
          <w:szCs w:val="22"/>
        </w:rPr>
        <w:t xml:space="preserve"> </w:t>
      </w:r>
      <w:r w:rsidRPr="00DD2F61">
        <w:rPr>
          <w:rFonts w:ascii="GaramondCTT" w:hAnsi="GaramondCTT"/>
          <w:spacing w:val="-2"/>
          <w:sz w:val="22"/>
          <w:szCs w:val="22"/>
        </w:rPr>
        <w:t>СПб., 2012</w:t>
      </w:r>
    </w:p>
    <w:p w:rsidR="001F6345" w:rsidRPr="00A92068" w:rsidRDefault="001F6345" w:rsidP="001F6345">
      <w:pPr>
        <w:numPr>
          <w:ilvl w:val="0"/>
          <w:numId w:val="1"/>
        </w:numPr>
        <w:jc w:val="both"/>
        <w:rPr>
          <w:rFonts w:ascii="GaramondCTT" w:hAnsi="GaramondCTT"/>
          <w:spacing w:val="-2"/>
          <w:sz w:val="22"/>
          <w:szCs w:val="22"/>
        </w:rPr>
      </w:pP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Нехаев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 А.А. </w:t>
      </w:r>
      <w:proofErr w:type="spellStart"/>
      <w:r w:rsidRPr="00A92068">
        <w:rPr>
          <w:rFonts w:ascii="GaramondCTT" w:hAnsi="GaramondCTT"/>
          <w:i/>
          <w:spacing w:val="-2"/>
          <w:sz w:val="22"/>
          <w:szCs w:val="22"/>
        </w:rPr>
        <w:t>Домайкопская</w:t>
      </w:r>
      <w:proofErr w:type="spellEnd"/>
      <w:r w:rsidRPr="00A92068">
        <w:rPr>
          <w:rFonts w:ascii="GaramondCTT" w:hAnsi="GaramondCTT"/>
          <w:i/>
          <w:spacing w:val="-2"/>
          <w:sz w:val="22"/>
          <w:szCs w:val="22"/>
        </w:rPr>
        <w:t xml:space="preserve"> культура Северного Кавказа</w:t>
      </w:r>
      <w:r w:rsidRPr="00A92068">
        <w:rPr>
          <w:rFonts w:ascii="GaramondCTT" w:hAnsi="GaramondCTT"/>
          <w:spacing w:val="-2"/>
          <w:sz w:val="22"/>
          <w:szCs w:val="22"/>
        </w:rPr>
        <w:t>. 1992. С.80</w:t>
      </w:r>
    </w:p>
    <w:p w:rsidR="001F6345" w:rsidRPr="00A92068" w:rsidRDefault="001F6345" w:rsidP="001F6345">
      <w:pPr>
        <w:numPr>
          <w:ilvl w:val="0"/>
          <w:numId w:val="1"/>
        </w:numPr>
        <w:jc w:val="both"/>
        <w:rPr>
          <w:rFonts w:ascii="GaramondCTT" w:hAnsi="GaramondCTT"/>
          <w:spacing w:val="-2"/>
          <w:sz w:val="22"/>
          <w:szCs w:val="22"/>
        </w:rPr>
      </w:pPr>
      <w:r w:rsidRPr="00A92068">
        <w:rPr>
          <w:rFonts w:ascii="GaramondCTT" w:hAnsi="GaramondCTT"/>
          <w:spacing w:val="-2"/>
          <w:sz w:val="22"/>
          <w:szCs w:val="22"/>
        </w:rPr>
        <w:t>Там же. С.81</w:t>
      </w:r>
    </w:p>
    <w:p w:rsidR="001F6345" w:rsidRDefault="001F6345" w:rsidP="001F6345">
      <w:pPr>
        <w:numPr>
          <w:ilvl w:val="0"/>
          <w:numId w:val="1"/>
        </w:numPr>
        <w:jc w:val="both"/>
        <w:rPr>
          <w:rFonts w:ascii="GaramondCTT" w:hAnsi="GaramondCTT"/>
          <w:spacing w:val="-2"/>
          <w:sz w:val="22"/>
          <w:szCs w:val="22"/>
        </w:rPr>
      </w:pPr>
      <w:r w:rsidRPr="00A92068">
        <w:rPr>
          <w:rFonts w:ascii="GaramondCTT" w:hAnsi="GaramondCTT"/>
          <w:spacing w:val="-2"/>
          <w:sz w:val="22"/>
          <w:szCs w:val="22"/>
        </w:rPr>
        <w:t xml:space="preserve">Археологи рассказали о "чуме", убившей жителей города ...https://rg.ru › ›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chatal-hiuiuk</w:t>
      </w:r>
      <w:proofErr w:type="spellEnd"/>
    </w:p>
    <w:p w:rsidR="001F6345" w:rsidRPr="00DD2F61" w:rsidRDefault="001F6345" w:rsidP="001F6345">
      <w:pPr>
        <w:numPr>
          <w:ilvl w:val="0"/>
          <w:numId w:val="1"/>
        </w:numPr>
        <w:jc w:val="both"/>
        <w:rPr>
          <w:rFonts w:ascii="GaramondCTT" w:hAnsi="GaramondCTT"/>
          <w:spacing w:val="-2"/>
          <w:sz w:val="22"/>
          <w:szCs w:val="22"/>
        </w:rPr>
      </w:pPr>
      <w:proofErr w:type="spellStart"/>
      <w:r w:rsidRPr="00DD2F61">
        <w:rPr>
          <w:rFonts w:ascii="GaramondCTT" w:hAnsi="GaramondCTT"/>
          <w:bCs/>
          <w:spacing w:val="-2"/>
          <w:sz w:val="22"/>
          <w:szCs w:val="22"/>
        </w:rPr>
        <w:t>Гадачрили</w:t>
      </w:r>
      <w:proofErr w:type="spellEnd"/>
      <w:r w:rsidRPr="00DD2F61">
        <w:rPr>
          <w:rFonts w:ascii="GaramondCTT" w:hAnsi="GaramondCTT"/>
          <w:bCs/>
          <w:spacing w:val="-2"/>
          <w:sz w:val="22"/>
          <w:szCs w:val="22"/>
        </w:rPr>
        <w:t xml:space="preserve"> Гора: Архитектура и организация неолитического поселения в долине  Средней Куры (6-е тысячелетие </w:t>
      </w:r>
      <w:proofErr w:type="gramStart"/>
      <w:r w:rsidRPr="00DD2F61">
        <w:rPr>
          <w:rFonts w:ascii="GaramondCTT" w:hAnsi="GaramondCTT"/>
          <w:bCs/>
          <w:spacing w:val="-2"/>
          <w:sz w:val="22"/>
          <w:szCs w:val="22"/>
        </w:rPr>
        <w:t>до</w:t>
      </w:r>
      <w:proofErr w:type="gramEnd"/>
      <w:r w:rsidRPr="00DD2F61">
        <w:rPr>
          <w:rFonts w:ascii="GaramondCTT" w:hAnsi="GaramondCTT"/>
          <w:bCs/>
          <w:spacing w:val="-2"/>
          <w:sz w:val="22"/>
          <w:szCs w:val="22"/>
        </w:rPr>
        <w:t xml:space="preserve"> н. э., Грузия) </w:t>
      </w:r>
      <w:hyperlink r:id="rId8" w:tgtFrame="_blank" w:tooltip="Постоянная ссылка с использованием цифрового идентификатора объекта" w:history="1">
        <w:r w:rsidRPr="00DD2F61">
          <w:rPr>
            <w:rStyle w:val="a3"/>
            <w:rFonts w:ascii="GaramondCTT" w:hAnsi="GaramondCTT"/>
            <w:spacing w:val="-2"/>
            <w:sz w:val="22"/>
            <w:szCs w:val="22"/>
          </w:rPr>
          <w:t>https://doi.org/10.1016/j.quaint.2015.01.055</w:t>
        </w:r>
      </w:hyperlink>
      <w:r w:rsidRPr="00DD2F61">
        <w:rPr>
          <w:rFonts w:ascii="GaramondCTT" w:hAnsi="GaramondCTT"/>
          <w:spacing w:val="-2"/>
          <w:sz w:val="22"/>
          <w:szCs w:val="22"/>
        </w:rPr>
        <w:t xml:space="preserve"> </w:t>
      </w:r>
    </w:p>
    <w:p w:rsidR="001F6345" w:rsidRPr="00A92068" w:rsidRDefault="001F6345" w:rsidP="001F6345">
      <w:pPr>
        <w:numPr>
          <w:ilvl w:val="0"/>
          <w:numId w:val="1"/>
        </w:numPr>
        <w:jc w:val="both"/>
        <w:rPr>
          <w:rFonts w:ascii="GaramondCTT" w:hAnsi="GaramondCTT"/>
          <w:spacing w:val="-2"/>
          <w:sz w:val="22"/>
          <w:szCs w:val="22"/>
        </w:rPr>
      </w:pPr>
      <w:proofErr w:type="spellStart"/>
      <w:r w:rsidRPr="00A92068">
        <w:rPr>
          <w:rFonts w:ascii="GaramondCTT" w:hAnsi="GaramondCTT"/>
          <w:bCs/>
          <w:spacing w:val="-2"/>
          <w:sz w:val="22"/>
          <w:szCs w:val="22"/>
        </w:rPr>
        <w:t>Цвинария</w:t>
      </w:r>
      <w:proofErr w:type="spellEnd"/>
      <w:r w:rsidRPr="00A92068">
        <w:rPr>
          <w:rFonts w:ascii="GaramondCTT" w:hAnsi="GaramondCTT"/>
          <w:bCs/>
          <w:spacing w:val="-2"/>
          <w:sz w:val="22"/>
          <w:szCs w:val="22"/>
        </w:rPr>
        <w:t xml:space="preserve"> </w:t>
      </w:r>
      <w:r w:rsidRPr="00A92068">
        <w:rPr>
          <w:rFonts w:ascii="GaramondCTT" w:hAnsi="GaramondCTT"/>
          <w:spacing w:val="-2"/>
          <w:sz w:val="22"/>
          <w:szCs w:val="22"/>
        </w:rPr>
        <w:t>И. Взаимоотношения культур энеолита и ранней бронзы Западного</w:t>
      </w:r>
    </w:p>
    <w:p w:rsidR="001F6345" w:rsidRPr="00A92068" w:rsidRDefault="001F6345" w:rsidP="001F6345">
      <w:pPr>
        <w:ind w:left="1230"/>
        <w:jc w:val="both"/>
        <w:rPr>
          <w:rFonts w:ascii="GaramondCTT" w:hAnsi="GaramondCTT"/>
          <w:bCs/>
          <w:spacing w:val="-2"/>
          <w:sz w:val="22"/>
          <w:szCs w:val="22"/>
        </w:rPr>
      </w:pPr>
      <w:r w:rsidRPr="00A92068">
        <w:rPr>
          <w:rFonts w:ascii="GaramondCTT" w:hAnsi="GaramondCTT"/>
          <w:spacing w:val="-2"/>
          <w:sz w:val="22"/>
          <w:szCs w:val="22"/>
        </w:rPr>
        <w:t>Кавказа. Сухуми, 1990. С.5.</w:t>
      </w:r>
    </w:p>
    <w:p w:rsidR="001F6345" w:rsidRPr="00A92068" w:rsidRDefault="001F6345" w:rsidP="001F6345">
      <w:pPr>
        <w:numPr>
          <w:ilvl w:val="0"/>
          <w:numId w:val="1"/>
        </w:numPr>
        <w:jc w:val="both"/>
        <w:rPr>
          <w:rFonts w:ascii="GaramondCTT" w:hAnsi="GaramondCTT"/>
          <w:spacing w:val="-2"/>
          <w:sz w:val="22"/>
          <w:szCs w:val="22"/>
        </w:rPr>
      </w:pPr>
      <w:r w:rsidRPr="00A92068">
        <w:rPr>
          <w:rFonts w:ascii="GaramondCTT" w:hAnsi="GaramondCTT"/>
          <w:spacing w:val="-2"/>
          <w:sz w:val="22"/>
          <w:szCs w:val="22"/>
        </w:rPr>
        <w:t xml:space="preserve">Ахундов Т. К проблеме генезиса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Шомутепинской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 традиции 2018.  </w:t>
      </w:r>
      <w:proofErr w:type="gramStart"/>
      <w:r w:rsidRPr="00A92068">
        <w:rPr>
          <w:rFonts w:ascii="GaramondCTT" w:hAnsi="GaramondCTT"/>
          <w:spacing w:val="-2"/>
          <w:sz w:val="22"/>
          <w:szCs w:val="22"/>
        </w:rPr>
        <w:t>С. 49.[Электронный</w:t>
      </w:r>
      <w:proofErr w:type="gramEnd"/>
    </w:p>
    <w:p w:rsidR="001F6345" w:rsidRPr="00A92068" w:rsidRDefault="001F6345" w:rsidP="001F6345">
      <w:pPr>
        <w:ind w:left="1230"/>
        <w:jc w:val="both"/>
        <w:rPr>
          <w:rFonts w:ascii="GaramondCTT" w:hAnsi="GaramondCTT"/>
          <w:spacing w:val="-2"/>
          <w:sz w:val="22"/>
          <w:szCs w:val="22"/>
        </w:rPr>
      </w:pPr>
      <w:proofErr w:type="gramStart"/>
      <w:r w:rsidRPr="00A92068">
        <w:rPr>
          <w:rFonts w:ascii="GaramondCTT" w:hAnsi="GaramondCTT"/>
          <w:spacing w:val="-2"/>
          <w:sz w:val="22"/>
          <w:szCs w:val="22"/>
        </w:rPr>
        <w:t>ресурс].</w:t>
      </w:r>
      <w:proofErr w:type="gramEnd"/>
      <w:r w:rsidRPr="00A92068">
        <w:rPr>
          <w:rFonts w:ascii="GaramondCTT" w:hAnsi="GaramondCTT"/>
          <w:spacing w:val="-2"/>
          <w:sz w:val="22"/>
          <w:szCs w:val="22"/>
        </w:rPr>
        <w:t xml:space="preserve"> </w:t>
      </w:r>
      <w:r w:rsidRPr="00A92068">
        <w:rPr>
          <w:rFonts w:ascii="GaramondCTT" w:hAnsi="GaramondCTT"/>
          <w:spacing w:val="-2"/>
          <w:sz w:val="22"/>
          <w:szCs w:val="22"/>
          <w:lang w:val="en-US"/>
        </w:rPr>
        <w:t>URL</w:t>
      </w:r>
      <w:r w:rsidRPr="00A92068">
        <w:rPr>
          <w:rFonts w:ascii="GaramondCTT" w:hAnsi="GaramondCTT"/>
          <w:spacing w:val="-2"/>
          <w:sz w:val="22"/>
          <w:szCs w:val="22"/>
        </w:rPr>
        <w:t xml:space="preserve">:  </w:t>
      </w:r>
      <w:r w:rsidRPr="00A92068">
        <w:rPr>
          <w:rFonts w:ascii="GaramondCTT" w:hAnsi="GaramondCTT"/>
          <w:i/>
          <w:spacing w:val="-2"/>
          <w:sz w:val="22"/>
          <w:szCs w:val="22"/>
          <w:lang w:val="en-US"/>
        </w:rPr>
        <w:t>https</w:t>
      </w:r>
      <w:r w:rsidRPr="00A92068">
        <w:rPr>
          <w:rFonts w:ascii="GaramondCTT" w:hAnsi="GaramondCTT"/>
          <w:i/>
          <w:spacing w:val="-2"/>
          <w:sz w:val="22"/>
          <w:szCs w:val="22"/>
        </w:rPr>
        <w:t xml:space="preserve">:// </w:t>
      </w:r>
      <w:proofErr w:type="spellStart"/>
      <w:proofErr w:type="gramStart"/>
      <w:r w:rsidRPr="00A92068">
        <w:rPr>
          <w:rFonts w:ascii="GaramondCTT" w:hAnsi="GaramondCTT"/>
          <w:i/>
          <w:spacing w:val="-2"/>
          <w:sz w:val="22"/>
          <w:szCs w:val="22"/>
          <w:lang w:val="en-US"/>
        </w:rPr>
        <w:t>dspace</w:t>
      </w:r>
      <w:proofErr w:type="spellEnd"/>
      <w:r w:rsidRPr="00A92068">
        <w:rPr>
          <w:rFonts w:ascii="GaramondCTT" w:hAnsi="GaramondCTT"/>
          <w:i/>
          <w:spacing w:val="-2"/>
          <w:sz w:val="22"/>
          <w:szCs w:val="22"/>
        </w:rPr>
        <w:t>.</w:t>
      </w:r>
      <w:proofErr w:type="spellStart"/>
      <w:r w:rsidRPr="00A92068">
        <w:rPr>
          <w:rFonts w:ascii="GaramondCTT" w:hAnsi="GaramondCTT"/>
          <w:i/>
          <w:spacing w:val="-2"/>
          <w:sz w:val="22"/>
          <w:szCs w:val="22"/>
          <w:lang w:val="en-US"/>
        </w:rPr>
        <w:t>khazar</w:t>
      </w:r>
      <w:proofErr w:type="spellEnd"/>
      <w:r w:rsidRPr="00A92068">
        <w:rPr>
          <w:rFonts w:ascii="GaramondCTT" w:hAnsi="GaramondCTT"/>
          <w:i/>
          <w:spacing w:val="-2"/>
          <w:sz w:val="22"/>
          <w:szCs w:val="22"/>
        </w:rPr>
        <w:t>.</w:t>
      </w:r>
      <w:r w:rsidRPr="00A92068">
        <w:rPr>
          <w:rFonts w:ascii="GaramondCTT" w:hAnsi="GaramondCTT"/>
          <w:i/>
          <w:spacing w:val="-2"/>
          <w:sz w:val="22"/>
          <w:szCs w:val="22"/>
          <w:lang w:val="en-US"/>
        </w:rPr>
        <w:t>org</w:t>
      </w:r>
      <w:r w:rsidRPr="00A92068">
        <w:rPr>
          <w:rFonts w:ascii="GaramondCTT" w:hAnsi="GaramondCTT"/>
          <w:spacing w:val="-2"/>
          <w:sz w:val="22"/>
          <w:szCs w:val="22"/>
        </w:rPr>
        <w:t xml:space="preserve"> </w:t>
      </w:r>
      <w:r w:rsidRPr="00A92068">
        <w:rPr>
          <w:rFonts w:ascii="GaramondCTT" w:hAnsi="GaramondCTT"/>
          <w:iCs/>
          <w:spacing w:val="-2"/>
          <w:sz w:val="22"/>
          <w:szCs w:val="22"/>
        </w:rPr>
        <w:t xml:space="preserve"> (</w:t>
      </w:r>
      <w:proofErr w:type="gramEnd"/>
      <w:r w:rsidRPr="00A92068">
        <w:rPr>
          <w:rFonts w:ascii="GaramondCTT" w:hAnsi="GaramondCTT"/>
          <w:iCs/>
          <w:spacing w:val="-2"/>
          <w:sz w:val="22"/>
          <w:szCs w:val="22"/>
        </w:rPr>
        <w:t>дата обращения: 17.09.2021).</w:t>
      </w:r>
      <w:r w:rsidRPr="00A92068">
        <w:rPr>
          <w:rFonts w:ascii="GaramondCTT" w:hAnsi="GaramondCTT"/>
          <w:spacing w:val="-2"/>
          <w:sz w:val="22"/>
          <w:szCs w:val="22"/>
        </w:rPr>
        <w:t xml:space="preserve"> </w:t>
      </w:r>
    </w:p>
    <w:p w:rsidR="001F6345" w:rsidRPr="00DD2F61" w:rsidRDefault="001F6345" w:rsidP="001F6345">
      <w:pPr>
        <w:numPr>
          <w:ilvl w:val="0"/>
          <w:numId w:val="1"/>
        </w:numPr>
        <w:jc w:val="both"/>
        <w:rPr>
          <w:rFonts w:ascii="GaramondCTT" w:hAnsi="GaramondCTT"/>
          <w:bCs/>
          <w:spacing w:val="-2"/>
          <w:sz w:val="22"/>
          <w:szCs w:val="22"/>
        </w:rPr>
      </w:pP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Кореневский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 С.Н.  </w:t>
      </w:r>
      <w:r w:rsidRPr="00A92068">
        <w:rPr>
          <w:rFonts w:ascii="GaramondCTT" w:hAnsi="GaramondCTT"/>
          <w:bCs/>
          <w:spacing w:val="-2"/>
          <w:sz w:val="22"/>
          <w:szCs w:val="22"/>
        </w:rPr>
        <w:t xml:space="preserve">Древнейшие земледельцы и скотоводы </w:t>
      </w:r>
      <w:proofErr w:type="spellStart"/>
      <w:r w:rsidRPr="00A92068">
        <w:rPr>
          <w:rFonts w:ascii="GaramondCTT" w:hAnsi="GaramondCTT"/>
          <w:bCs/>
          <w:spacing w:val="-2"/>
          <w:sz w:val="22"/>
          <w:szCs w:val="22"/>
        </w:rPr>
        <w:t>Предкавказья</w:t>
      </w:r>
      <w:proofErr w:type="spellEnd"/>
      <w:r w:rsidRPr="00A92068">
        <w:rPr>
          <w:rFonts w:ascii="GaramondCTT" w:hAnsi="GaramondCTT"/>
          <w:bCs/>
          <w:spacing w:val="-2"/>
          <w:sz w:val="22"/>
          <w:szCs w:val="22"/>
        </w:rPr>
        <w:t xml:space="preserve">: </w:t>
      </w:r>
      <w:proofErr w:type="spellStart"/>
      <w:r w:rsidRPr="00A92068">
        <w:rPr>
          <w:rFonts w:ascii="GaramondCTT" w:hAnsi="GaramondCTT"/>
          <w:bCs/>
          <w:spacing w:val="-2"/>
          <w:sz w:val="22"/>
          <w:szCs w:val="22"/>
        </w:rPr>
        <w:t>Майкопско-</w:t>
      </w:r>
      <w:r w:rsidRPr="00DD2F61">
        <w:rPr>
          <w:rFonts w:ascii="GaramondCTT" w:hAnsi="GaramondCTT"/>
          <w:bCs/>
          <w:spacing w:val="-2"/>
          <w:sz w:val="22"/>
          <w:szCs w:val="22"/>
        </w:rPr>
        <w:t>новосвободненская</w:t>
      </w:r>
      <w:proofErr w:type="spellEnd"/>
      <w:r w:rsidRPr="00DD2F61">
        <w:rPr>
          <w:rFonts w:ascii="GaramondCTT" w:hAnsi="GaramondCTT"/>
          <w:bCs/>
          <w:spacing w:val="-2"/>
          <w:sz w:val="22"/>
          <w:szCs w:val="22"/>
        </w:rPr>
        <w:t xml:space="preserve"> общность, проблемы внутренней типологии и символики</w:t>
      </w:r>
      <w:r>
        <w:rPr>
          <w:rFonts w:ascii="GaramondCTT" w:hAnsi="GaramondCTT"/>
          <w:bCs/>
          <w:spacing w:val="-2"/>
          <w:sz w:val="22"/>
          <w:szCs w:val="22"/>
        </w:rPr>
        <w:t xml:space="preserve"> </w:t>
      </w:r>
      <w:r w:rsidRPr="00DD2F61">
        <w:rPr>
          <w:rFonts w:ascii="GaramondCTT" w:hAnsi="GaramondCTT"/>
          <w:bCs/>
          <w:spacing w:val="-2"/>
          <w:sz w:val="22"/>
          <w:szCs w:val="22"/>
        </w:rPr>
        <w:t>погребальной практики…</w:t>
      </w:r>
      <w:proofErr w:type="spellStart"/>
      <w:r w:rsidRPr="00DD2F61">
        <w:rPr>
          <w:rFonts w:ascii="GaramondCTT" w:hAnsi="GaramondCTT"/>
          <w:bCs/>
          <w:spacing w:val="-2"/>
          <w:sz w:val="22"/>
          <w:szCs w:val="22"/>
        </w:rPr>
        <w:t>автореф</w:t>
      </w:r>
      <w:proofErr w:type="spellEnd"/>
      <w:r w:rsidRPr="00DD2F61">
        <w:rPr>
          <w:rFonts w:ascii="GaramondCTT" w:hAnsi="GaramondCTT"/>
          <w:bCs/>
          <w:spacing w:val="-2"/>
          <w:sz w:val="22"/>
          <w:szCs w:val="22"/>
        </w:rPr>
        <w:t xml:space="preserve">. </w:t>
      </w:r>
      <w:proofErr w:type="spellStart"/>
      <w:r w:rsidRPr="00DD2F61">
        <w:rPr>
          <w:rFonts w:ascii="GaramondCTT" w:hAnsi="GaramondCTT"/>
          <w:bCs/>
          <w:spacing w:val="-2"/>
          <w:sz w:val="22"/>
          <w:szCs w:val="22"/>
        </w:rPr>
        <w:t>дисс</w:t>
      </w:r>
      <w:proofErr w:type="spellEnd"/>
      <w:r w:rsidRPr="00DD2F61">
        <w:rPr>
          <w:rFonts w:ascii="GaramondCTT" w:hAnsi="GaramondCTT"/>
          <w:bCs/>
          <w:spacing w:val="-2"/>
          <w:sz w:val="22"/>
          <w:szCs w:val="22"/>
        </w:rPr>
        <w:t xml:space="preserve">. </w:t>
      </w:r>
      <w:proofErr w:type="spellStart"/>
      <w:r w:rsidRPr="00DD2F61">
        <w:rPr>
          <w:rFonts w:ascii="GaramondCTT" w:hAnsi="GaramondCTT"/>
          <w:bCs/>
          <w:spacing w:val="-2"/>
          <w:sz w:val="22"/>
          <w:szCs w:val="22"/>
        </w:rPr>
        <w:t>докт</w:t>
      </w:r>
      <w:proofErr w:type="spellEnd"/>
      <w:r w:rsidRPr="00DD2F61">
        <w:rPr>
          <w:rFonts w:ascii="GaramondCTT" w:hAnsi="GaramondCTT"/>
          <w:bCs/>
          <w:spacing w:val="-2"/>
          <w:sz w:val="22"/>
          <w:szCs w:val="22"/>
        </w:rPr>
        <w:t>. ист. н.</w:t>
      </w:r>
      <w:r w:rsidRPr="00DD2F61">
        <w:rPr>
          <w:rFonts w:ascii="GaramondCTT" w:hAnsi="GaramondCTT"/>
          <w:spacing w:val="-2"/>
          <w:sz w:val="22"/>
          <w:szCs w:val="22"/>
        </w:rPr>
        <w:t xml:space="preserve"> 2001.</w:t>
      </w:r>
      <w:r w:rsidRPr="00DD2F61">
        <w:rPr>
          <w:rFonts w:ascii="GaramondCTT" w:hAnsi="GaramondCTT"/>
          <w:bCs/>
          <w:spacing w:val="-2"/>
          <w:sz w:val="22"/>
          <w:szCs w:val="22"/>
        </w:rPr>
        <w:t>[Электронный ресурс].</w:t>
      </w:r>
      <w:r w:rsidRPr="00DD2F61">
        <w:rPr>
          <w:rFonts w:ascii="GaramondCTT" w:hAnsi="GaramondCTT"/>
          <w:bCs/>
          <w:spacing w:val="-2"/>
          <w:sz w:val="22"/>
          <w:szCs w:val="22"/>
          <w:lang w:val="en-US"/>
        </w:rPr>
        <w:t>URL</w:t>
      </w:r>
      <w:r w:rsidRPr="00DD2F61">
        <w:rPr>
          <w:rFonts w:ascii="GaramondCTT" w:hAnsi="GaramondCTT"/>
          <w:bCs/>
          <w:spacing w:val="-2"/>
          <w:sz w:val="22"/>
          <w:szCs w:val="22"/>
        </w:rPr>
        <w:t>:</w:t>
      </w:r>
      <w:r>
        <w:rPr>
          <w:rFonts w:ascii="GaramondCTT" w:hAnsi="GaramondCTT"/>
          <w:bCs/>
          <w:spacing w:val="-2"/>
          <w:sz w:val="22"/>
          <w:szCs w:val="22"/>
        </w:rPr>
        <w:t xml:space="preserve"> </w:t>
      </w:r>
      <w:r w:rsidRPr="00DD2F61">
        <w:rPr>
          <w:rFonts w:ascii="GaramondCTT" w:hAnsi="GaramondCTT"/>
          <w:i/>
          <w:spacing w:val="-2"/>
          <w:sz w:val="22"/>
          <w:szCs w:val="22"/>
        </w:rPr>
        <w:t>https://www.dissercat.com</w:t>
      </w:r>
      <w:r w:rsidRPr="00DD2F61">
        <w:rPr>
          <w:rFonts w:ascii="GaramondCTT" w:hAnsi="GaramondCTT"/>
          <w:spacing w:val="-2"/>
          <w:sz w:val="22"/>
          <w:szCs w:val="22"/>
        </w:rPr>
        <w:t> › (дата обращения: 20.10.2021)</w:t>
      </w:r>
    </w:p>
    <w:p w:rsidR="001F6345" w:rsidRPr="00DD2F61" w:rsidRDefault="001F6345" w:rsidP="001F6345">
      <w:pPr>
        <w:numPr>
          <w:ilvl w:val="0"/>
          <w:numId w:val="1"/>
        </w:numPr>
        <w:jc w:val="both"/>
        <w:rPr>
          <w:rFonts w:ascii="GaramondCTT" w:hAnsi="GaramondCTT"/>
          <w:spacing w:val="-2"/>
          <w:sz w:val="22"/>
          <w:szCs w:val="22"/>
        </w:rPr>
      </w:pP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Пхакадзе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 Г.Г.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Колхидская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 раннебронзовая культура. Тбилиси, 2009-</w:t>
      </w:r>
      <w:r w:rsidRPr="00DD2F61">
        <w:rPr>
          <w:rFonts w:ascii="GaramondCTT" w:hAnsi="GaramondCTT"/>
          <w:spacing w:val="-2"/>
          <w:sz w:val="22"/>
          <w:szCs w:val="22"/>
        </w:rPr>
        <w:t>2010 [Электронный р</w:t>
      </w:r>
      <w:r w:rsidRPr="00DD2F61">
        <w:rPr>
          <w:rFonts w:ascii="GaramondCTT" w:hAnsi="GaramondCTT"/>
          <w:spacing w:val="-2"/>
          <w:sz w:val="22"/>
          <w:szCs w:val="22"/>
        </w:rPr>
        <w:t>е</w:t>
      </w:r>
      <w:r w:rsidRPr="00DD2F61">
        <w:rPr>
          <w:rFonts w:ascii="GaramondCTT" w:hAnsi="GaramondCTT"/>
          <w:spacing w:val="-2"/>
          <w:sz w:val="22"/>
          <w:szCs w:val="22"/>
        </w:rPr>
        <w:t xml:space="preserve">сурс].  </w:t>
      </w:r>
      <w:r w:rsidRPr="00DD2F61">
        <w:rPr>
          <w:rFonts w:ascii="GaramondCTT" w:hAnsi="GaramondCTT"/>
          <w:spacing w:val="-2"/>
          <w:sz w:val="22"/>
          <w:szCs w:val="22"/>
          <w:lang w:val="en-US"/>
        </w:rPr>
        <w:t>URL</w:t>
      </w:r>
      <w:r w:rsidRPr="00DD2F61">
        <w:rPr>
          <w:rFonts w:ascii="GaramondCTT" w:hAnsi="GaramondCTT"/>
          <w:spacing w:val="-2"/>
          <w:sz w:val="22"/>
          <w:szCs w:val="22"/>
        </w:rPr>
        <w:t xml:space="preserve">: </w:t>
      </w:r>
      <w:r w:rsidRPr="00DD2F61">
        <w:rPr>
          <w:rFonts w:ascii="GaramondCTT" w:hAnsi="GaramondCTT"/>
          <w:i/>
          <w:spacing w:val="-2"/>
          <w:sz w:val="22"/>
          <w:szCs w:val="22"/>
          <w:lang w:val="en-US"/>
        </w:rPr>
        <w:t>http</w:t>
      </w:r>
      <w:r w:rsidRPr="00DD2F61">
        <w:rPr>
          <w:rFonts w:ascii="GaramondCTT" w:hAnsi="GaramondCTT"/>
          <w:i/>
          <w:spacing w:val="-2"/>
          <w:sz w:val="22"/>
          <w:szCs w:val="22"/>
        </w:rPr>
        <w:t xml:space="preserve">: </w:t>
      </w:r>
      <w:proofErr w:type="spellStart"/>
      <w:r w:rsidRPr="00DD2F61">
        <w:rPr>
          <w:rFonts w:ascii="GaramondCTT" w:hAnsi="GaramondCTT"/>
          <w:i/>
          <w:spacing w:val="-2"/>
          <w:sz w:val="22"/>
          <w:szCs w:val="22"/>
          <w:lang w:val="en-US"/>
        </w:rPr>
        <w:t>dspce</w:t>
      </w:r>
      <w:proofErr w:type="spellEnd"/>
      <w:r w:rsidRPr="00DD2F61">
        <w:rPr>
          <w:rFonts w:ascii="GaramondCTT" w:hAnsi="GaramondCTT"/>
          <w:i/>
          <w:spacing w:val="-2"/>
          <w:sz w:val="22"/>
          <w:szCs w:val="22"/>
        </w:rPr>
        <w:t>.</w:t>
      </w:r>
      <w:proofErr w:type="spellStart"/>
      <w:r w:rsidRPr="00DD2F61">
        <w:rPr>
          <w:rFonts w:ascii="GaramondCTT" w:hAnsi="GaramondCTT"/>
          <w:i/>
          <w:spacing w:val="-2"/>
          <w:sz w:val="22"/>
          <w:szCs w:val="22"/>
          <w:lang w:val="en-US"/>
        </w:rPr>
        <w:t>npig</w:t>
      </w:r>
      <w:proofErr w:type="spellEnd"/>
      <w:r w:rsidRPr="00DD2F61">
        <w:rPr>
          <w:rFonts w:ascii="GaramondCTT" w:hAnsi="GaramondCTT"/>
          <w:i/>
          <w:spacing w:val="-2"/>
          <w:sz w:val="22"/>
          <w:szCs w:val="22"/>
        </w:rPr>
        <w:t>.</w:t>
      </w:r>
      <w:proofErr w:type="spellStart"/>
      <w:r w:rsidRPr="00DD2F61">
        <w:rPr>
          <w:rFonts w:ascii="GaramondCTT" w:hAnsi="GaramondCTT"/>
          <w:i/>
          <w:spacing w:val="-2"/>
          <w:sz w:val="22"/>
          <w:szCs w:val="22"/>
          <w:lang w:val="en-US"/>
        </w:rPr>
        <w:t>gov</w:t>
      </w:r>
      <w:proofErr w:type="spellEnd"/>
      <w:r w:rsidRPr="00DD2F61">
        <w:rPr>
          <w:rFonts w:ascii="GaramondCTT" w:hAnsi="GaramondCTT"/>
          <w:i/>
          <w:spacing w:val="-2"/>
          <w:sz w:val="22"/>
          <w:szCs w:val="22"/>
        </w:rPr>
        <w:t>.</w:t>
      </w:r>
      <w:proofErr w:type="spellStart"/>
      <w:r w:rsidRPr="00DD2F61">
        <w:rPr>
          <w:rFonts w:ascii="GaramondCTT" w:hAnsi="GaramondCTT"/>
          <w:i/>
          <w:spacing w:val="-2"/>
          <w:sz w:val="22"/>
          <w:szCs w:val="22"/>
          <w:lang w:val="en-US"/>
        </w:rPr>
        <w:t>ge</w:t>
      </w:r>
      <w:proofErr w:type="spellEnd"/>
      <w:r w:rsidRPr="00DD2F61">
        <w:rPr>
          <w:rFonts w:ascii="GaramondCTT" w:hAnsi="GaramondCTT"/>
          <w:i/>
          <w:iCs/>
          <w:spacing w:val="-2"/>
          <w:sz w:val="22"/>
          <w:szCs w:val="22"/>
        </w:rPr>
        <w:t>›</w:t>
      </w:r>
      <w:r w:rsidRPr="00DD2F61">
        <w:rPr>
          <w:rFonts w:ascii="GaramondCTT" w:hAnsi="GaramondCTT"/>
          <w:iCs/>
          <w:spacing w:val="-2"/>
          <w:sz w:val="22"/>
          <w:szCs w:val="22"/>
        </w:rPr>
        <w:t xml:space="preserve"> (дата обращения: 02.10.2021).</w:t>
      </w:r>
      <w:r w:rsidRPr="00DD2F61">
        <w:rPr>
          <w:rFonts w:ascii="GaramondCTT" w:hAnsi="GaramondCTT"/>
          <w:spacing w:val="-2"/>
          <w:sz w:val="22"/>
          <w:szCs w:val="22"/>
        </w:rPr>
        <w:t xml:space="preserve">          </w:t>
      </w:r>
      <w:r w:rsidRPr="00DD2F61">
        <w:rPr>
          <w:rFonts w:ascii="GaramondCTT" w:hAnsi="GaramondCTT"/>
          <w:iCs/>
          <w:spacing w:val="-2"/>
          <w:sz w:val="22"/>
          <w:szCs w:val="22"/>
        </w:rPr>
        <w:t xml:space="preserve">      </w:t>
      </w:r>
    </w:p>
    <w:p w:rsidR="001F6345" w:rsidRPr="00A92068" w:rsidRDefault="001F6345" w:rsidP="001F6345">
      <w:pPr>
        <w:numPr>
          <w:ilvl w:val="0"/>
          <w:numId w:val="1"/>
        </w:numPr>
        <w:jc w:val="both"/>
        <w:rPr>
          <w:rFonts w:ascii="GaramondCTT" w:hAnsi="GaramondCTT"/>
          <w:spacing w:val="-2"/>
          <w:sz w:val="22"/>
          <w:szCs w:val="22"/>
        </w:rPr>
      </w:pPr>
      <w:r w:rsidRPr="00A92068">
        <w:rPr>
          <w:rFonts w:ascii="GaramondCTT" w:hAnsi="GaramondCTT"/>
          <w:spacing w:val="-2"/>
          <w:sz w:val="22"/>
          <w:szCs w:val="22"/>
        </w:rPr>
        <w:t>Там же. С.74</w:t>
      </w:r>
      <w:r w:rsidRPr="00A92068">
        <w:rPr>
          <w:rFonts w:ascii="GaramondCTT" w:hAnsi="GaramondCTT"/>
          <w:iCs/>
          <w:spacing w:val="-2"/>
          <w:sz w:val="22"/>
          <w:szCs w:val="22"/>
        </w:rPr>
        <w:t xml:space="preserve"> (дата обращения: 02.10.2021).</w:t>
      </w:r>
    </w:p>
    <w:p w:rsidR="001F6345" w:rsidRPr="00DD2F61" w:rsidRDefault="001F6345" w:rsidP="001F6345">
      <w:pPr>
        <w:numPr>
          <w:ilvl w:val="0"/>
          <w:numId w:val="1"/>
        </w:numPr>
        <w:jc w:val="both"/>
        <w:rPr>
          <w:rFonts w:ascii="GaramondCTT" w:hAnsi="GaramondCTT"/>
          <w:spacing w:val="-2"/>
          <w:sz w:val="22"/>
          <w:szCs w:val="22"/>
        </w:rPr>
      </w:pPr>
      <w:r w:rsidRPr="00A92068">
        <w:rPr>
          <w:rFonts w:ascii="GaramondCTT" w:hAnsi="GaramondCTT"/>
          <w:spacing w:val="-2"/>
          <w:sz w:val="22"/>
          <w:szCs w:val="22"/>
        </w:rPr>
        <w:t xml:space="preserve">Дмитров Д., Дмитров П. </w:t>
      </w:r>
      <w:r w:rsidRPr="00A92068">
        <w:rPr>
          <w:rFonts w:ascii="GaramondCTT" w:hAnsi="GaramondCTT"/>
          <w:i/>
          <w:spacing w:val="-2"/>
          <w:sz w:val="22"/>
          <w:szCs w:val="22"/>
        </w:rPr>
        <w:t>Черное море, Потоп и древние мифы</w:t>
      </w:r>
      <w:r w:rsidRPr="00A92068">
        <w:rPr>
          <w:rFonts w:ascii="GaramondCTT" w:hAnsi="GaramondCTT"/>
          <w:spacing w:val="-2"/>
          <w:sz w:val="22"/>
          <w:szCs w:val="22"/>
        </w:rPr>
        <w:t xml:space="preserve"> [Текст]: Варна, 2008.</w:t>
      </w:r>
      <w:r>
        <w:rPr>
          <w:rFonts w:ascii="GaramondCTT" w:hAnsi="GaramondCTT"/>
          <w:spacing w:val="-2"/>
          <w:sz w:val="22"/>
          <w:szCs w:val="22"/>
        </w:rPr>
        <w:t xml:space="preserve"> </w:t>
      </w:r>
      <w:r w:rsidRPr="00DD2F61">
        <w:rPr>
          <w:rFonts w:ascii="GaramondCTT" w:hAnsi="GaramondCTT"/>
          <w:spacing w:val="-2"/>
          <w:sz w:val="22"/>
          <w:szCs w:val="22"/>
        </w:rPr>
        <w:t>С.23</w:t>
      </w:r>
    </w:p>
    <w:p w:rsidR="001F6345" w:rsidRDefault="001F6345" w:rsidP="001F6345">
      <w:pPr>
        <w:numPr>
          <w:ilvl w:val="0"/>
          <w:numId w:val="1"/>
        </w:numPr>
        <w:jc w:val="both"/>
        <w:rPr>
          <w:rFonts w:ascii="GaramondCTT" w:hAnsi="GaramondCTT"/>
          <w:spacing w:val="-2"/>
          <w:sz w:val="22"/>
          <w:szCs w:val="22"/>
        </w:rPr>
      </w:pP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Болиховская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 Н.С. Изменение климата, ландшафтов и растительности Нижней </w:t>
      </w:r>
      <w:r w:rsidRPr="00DD2F61">
        <w:rPr>
          <w:rFonts w:ascii="GaramondCTT" w:hAnsi="GaramondCTT"/>
          <w:spacing w:val="-2"/>
          <w:sz w:val="22"/>
          <w:szCs w:val="22"/>
        </w:rPr>
        <w:t xml:space="preserve">Волги  в </w:t>
      </w:r>
      <w:proofErr w:type="spellStart"/>
      <w:r w:rsidRPr="00DD2F61">
        <w:rPr>
          <w:rFonts w:ascii="GaramondCTT" w:hAnsi="GaramondCTT"/>
          <w:spacing w:val="-2"/>
          <w:sz w:val="22"/>
          <w:szCs w:val="22"/>
        </w:rPr>
        <w:t>г</w:t>
      </w:r>
      <w:r w:rsidRPr="00DD2F61">
        <w:rPr>
          <w:rFonts w:ascii="GaramondCTT" w:hAnsi="GaramondCTT"/>
          <w:spacing w:val="-2"/>
          <w:sz w:val="22"/>
          <w:szCs w:val="22"/>
        </w:rPr>
        <w:t>а</w:t>
      </w:r>
      <w:r w:rsidRPr="00DD2F61">
        <w:rPr>
          <w:rFonts w:ascii="GaramondCTT" w:hAnsi="GaramondCTT"/>
          <w:spacing w:val="-2"/>
          <w:sz w:val="22"/>
          <w:szCs w:val="22"/>
        </w:rPr>
        <w:t>лоцене</w:t>
      </w:r>
      <w:proofErr w:type="spellEnd"/>
      <w:r w:rsidRPr="00DD2F61">
        <w:rPr>
          <w:rFonts w:ascii="GaramondCTT" w:hAnsi="GaramondCTT"/>
          <w:spacing w:val="-2"/>
          <w:sz w:val="22"/>
          <w:szCs w:val="22"/>
        </w:rPr>
        <w:t xml:space="preserve"> [Электронный ресурс]. </w:t>
      </w:r>
      <w:r w:rsidRPr="00DD2F61">
        <w:rPr>
          <w:rFonts w:ascii="GaramondCTT" w:hAnsi="GaramondCTT"/>
          <w:spacing w:val="-2"/>
          <w:sz w:val="22"/>
          <w:szCs w:val="22"/>
          <w:lang w:val="en-US"/>
        </w:rPr>
        <w:t>URL</w:t>
      </w:r>
      <w:r w:rsidRPr="00DD2F61">
        <w:rPr>
          <w:rFonts w:ascii="GaramondCTT" w:hAnsi="GaramondCTT"/>
          <w:spacing w:val="-2"/>
          <w:sz w:val="22"/>
          <w:szCs w:val="22"/>
        </w:rPr>
        <w:t xml:space="preserve">: </w:t>
      </w:r>
      <w:r w:rsidRPr="00DD2F61">
        <w:rPr>
          <w:rFonts w:ascii="GaramondCTT" w:hAnsi="GaramondCTT"/>
          <w:i/>
          <w:spacing w:val="-2"/>
          <w:sz w:val="22"/>
          <w:szCs w:val="22"/>
        </w:rPr>
        <w:t xml:space="preserve">http:// </w:t>
      </w:r>
      <w:proofErr w:type="gramStart"/>
      <w:r w:rsidRPr="00DD2F61">
        <w:rPr>
          <w:rFonts w:ascii="GaramondCTT" w:hAnsi="GaramondCTT"/>
          <w:i/>
          <w:spacing w:val="-2"/>
          <w:sz w:val="22"/>
          <w:szCs w:val="22"/>
          <w:lang w:val="en-US"/>
        </w:rPr>
        <w:t>www</w:t>
      </w:r>
      <w:r w:rsidRPr="00DD2F61">
        <w:rPr>
          <w:rFonts w:ascii="GaramondCTT" w:hAnsi="GaramondCTT"/>
          <w:i/>
          <w:spacing w:val="-2"/>
          <w:sz w:val="22"/>
          <w:szCs w:val="22"/>
        </w:rPr>
        <w:t>.</w:t>
      </w:r>
      <w:proofErr w:type="spellStart"/>
      <w:r w:rsidRPr="00DD2F61">
        <w:rPr>
          <w:rFonts w:ascii="GaramondCTT" w:hAnsi="GaramondCTT"/>
          <w:i/>
          <w:spacing w:val="-2"/>
          <w:sz w:val="22"/>
          <w:szCs w:val="22"/>
          <w:lang w:val="en-US"/>
        </w:rPr>
        <w:t>geogr</w:t>
      </w:r>
      <w:proofErr w:type="spellEnd"/>
      <w:r w:rsidRPr="00DD2F61">
        <w:rPr>
          <w:rFonts w:ascii="GaramondCTT" w:hAnsi="GaramondCTT"/>
          <w:i/>
          <w:spacing w:val="-2"/>
          <w:sz w:val="22"/>
          <w:szCs w:val="22"/>
        </w:rPr>
        <w:t>.</w:t>
      </w:r>
      <w:proofErr w:type="spellStart"/>
      <w:r w:rsidRPr="00DD2F61">
        <w:rPr>
          <w:rFonts w:ascii="GaramondCTT" w:hAnsi="GaramondCTT"/>
          <w:i/>
          <w:spacing w:val="-2"/>
          <w:sz w:val="22"/>
          <w:szCs w:val="22"/>
          <w:lang w:val="en-US"/>
        </w:rPr>
        <w:t>ru</w:t>
      </w:r>
      <w:proofErr w:type="spellEnd"/>
      <w:r w:rsidRPr="00DD2F61">
        <w:rPr>
          <w:rFonts w:ascii="GaramondCTT" w:hAnsi="GaramondCTT"/>
          <w:spacing w:val="-2"/>
          <w:sz w:val="22"/>
          <w:szCs w:val="22"/>
        </w:rPr>
        <w:t xml:space="preserve">  </w:t>
      </w:r>
      <w:r w:rsidRPr="00DD2F61">
        <w:rPr>
          <w:rFonts w:ascii="GaramondCTT" w:hAnsi="GaramondCTT"/>
          <w:iCs/>
          <w:spacing w:val="-2"/>
          <w:sz w:val="22"/>
          <w:szCs w:val="22"/>
        </w:rPr>
        <w:t>›</w:t>
      </w:r>
      <w:proofErr w:type="gramEnd"/>
      <w:r w:rsidRPr="00DD2F61">
        <w:rPr>
          <w:rFonts w:ascii="GaramondCTT" w:hAnsi="GaramondCTT"/>
          <w:iCs/>
          <w:spacing w:val="-2"/>
          <w:sz w:val="22"/>
          <w:szCs w:val="22"/>
        </w:rPr>
        <w:t>(дата</w:t>
      </w:r>
      <w:r w:rsidRPr="00DD2F61">
        <w:rPr>
          <w:rFonts w:ascii="GaramondCTT" w:hAnsi="GaramondCTT"/>
          <w:spacing w:val="-2"/>
          <w:sz w:val="22"/>
          <w:szCs w:val="22"/>
        </w:rPr>
        <w:t xml:space="preserve"> </w:t>
      </w:r>
      <w:r w:rsidRPr="00DD2F61">
        <w:rPr>
          <w:rFonts w:ascii="GaramondCTT" w:hAnsi="GaramondCTT"/>
          <w:iCs/>
          <w:spacing w:val="-2"/>
          <w:sz w:val="22"/>
          <w:szCs w:val="22"/>
        </w:rPr>
        <w:t>обращения: 13.10.2021).</w:t>
      </w:r>
      <w:r w:rsidRPr="00DD2F61">
        <w:rPr>
          <w:rFonts w:ascii="GaramondCTT" w:hAnsi="GaramondCTT"/>
          <w:spacing w:val="-2"/>
          <w:sz w:val="22"/>
          <w:szCs w:val="22"/>
        </w:rPr>
        <w:t xml:space="preserve">  </w:t>
      </w:r>
    </w:p>
    <w:p w:rsidR="001F6345" w:rsidRPr="00DD2F61" w:rsidRDefault="001F6345" w:rsidP="001F6345">
      <w:pPr>
        <w:numPr>
          <w:ilvl w:val="0"/>
          <w:numId w:val="1"/>
        </w:numPr>
        <w:jc w:val="both"/>
        <w:rPr>
          <w:rFonts w:ascii="GaramondCTT" w:hAnsi="GaramondCTT"/>
          <w:spacing w:val="-2"/>
          <w:sz w:val="22"/>
          <w:szCs w:val="22"/>
        </w:rPr>
      </w:pPr>
      <w:proofErr w:type="spellStart"/>
      <w:r w:rsidRPr="00DD2F61">
        <w:rPr>
          <w:rFonts w:ascii="GaramondCTT" w:hAnsi="GaramondCTT"/>
          <w:spacing w:val="-2"/>
          <w:sz w:val="22"/>
          <w:szCs w:val="22"/>
        </w:rPr>
        <w:t>Киосак</w:t>
      </w:r>
      <w:proofErr w:type="spellEnd"/>
      <w:r w:rsidRPr="00DD2F61">
        <w:rPr>
          <w:rFonts w:ascii="GaramondCTT" w:hAnsi="GaramondCTT"/>
          <w:spacing w:val="-2"/>
          <w:sz w:val="22"/>
          <w:szCs w:val="22"/>
        </w:rPr>
        <w:t xml:space="preserve"> Д.В.  О датировке гипотетического “черноморского потопа” и его археологических последствиях. </w:t>
      </w:r>
      <w:proofErr w:type="gramStart"/>
      <w:r w:rsidRPr="00DD2F61">
        <w:rPr>
          <w:rFonts w:ascii="GaramondCTT" w:hAnsi="GaramondCTT"/>
          <w:spacing w:val="-2"/>
          <w:sz w:val="22"/>
          <w:szCs w:val="22"/>
        </w:rPr>
        <w:t xml:space="preserve">С. 161 [Электронный ресурс] </w:t>
      </w:r>
      <w:r w:rsidRPr="00DD2F61">
        <w:rPr>
          <w:rFonts w:ascii="GaramondCTT" w:hAnsi="GaramondCTT"/>
          <w:spacing w:val="-2"/>
          <w:sz w:val="22"/>
          <w:szCs w:val="22"/>
          <w:lang w:val="en-US"/>
        </w:rPr>
        <w:t>URL</w:t>
      </w:r>
      <w:r w:rsidRPr="00DD2F61">
        <w:rPr>
          <w:rFonts w:ascii="GaramondCTT" w:hAnsi="GaramondCTT"/>
          <w:spacing w:val="-2"/>
          <w:sz w:val="22"/>
          <w:szCs w:val="22"/>
        </w:rPr>
        <w:t xml:space="preserve">: </w:t>
      </w:r>
      <w:r w:rsidRPr="00DD2F61">
        <w:rPr>
          <w:rFonts w:ascii="GaramondCTT" w:hAnsi="GaramondCTT"/>
          <w:spacing w:val="-2"/>
          <w:sz w:val="22"/>
          <w:szCs w:val="22"/>
          <w:lang w:val="en-US"/>
        </w:rPr>
        <w:fldChar w:fldCharType="begin"/>
      </w:r>
      <w:r w:rsidRPr="00DD2F61">
        <w:rPr>
          <w:rFonts w:ascii="GaramondCTT" w:hAnsi="GaramondCTT"/>
          <w:spacing w:val="-2"/>
          <w:sz w:val="22"/>
          <w:szCs w:val="22"/>
        </w:rPr>
        <w:instrText xml:space="preserve"> </w:instrText>
      </w:r>
      <w:r w:rsidRPr="00DD2F61">
        <w:rPr>
          <w:rFonts w:ascii="GaramondCTT" w:hAnsi="GaramondCTT"/>
          <w:spacing w:val="-2"/>
          <w:sz w:val="22"/>
          <w:szCs w:val="22"/>
          <w:lang w:val="en-US"/>
        </w:rPr>
        <w:instrText>HYPERLINK</w:instrText>
      </w:r>
      <w:r w:rsidRPr="00DD2F61">
        <w:rPr>
          <w:rFonts w:ascii="GaramondCTT" w:hAnsi="GaramondCTT"/>
          <w:spacing w:val="-2"/>
          <w:sz w:val="22"/>
          <w:szCs w:val="22"/>
        </w:rPr>
        <w:instrText xml:space="preserve"> "</w:instrText>
      </w:r>
      <w:r w:rsidRPr="00DD2F61">
        <w:rPr>
          <w:rFonts w:ascii="GaramondCTT" w:hAnsi="GaramondCTT"/>
          <w:spacing w:val="-2"/>
          <w:sz w:val="22"/>
          <w:szCs w:val="22"/>
          <w:lang w:val="en-US"/>
        </w:rPr>
        <w:instrText>http</w:instrText>
      </w:r>
      <w:r w:rsidRPr="00DD2F61">
        <w:rPr>
          <w:rFonts w:ascii="GaramondCTT" w:hAnsi="GaramondCTT"/>
          <w:spacing w:val="-2"/>
          <w:sz w:val="22"/>
          <w:szCs w:val="22"/>
        </w:rPr>
        <w:instrText>://</w:instrText>
      </w:r>
      <w:r w:rsidRPr="00DD2F61">
        <w:rPr>
          <w:rFonts w:ascii="GaramondCTT" w:hAnsi="GaramondCTT"/>
          <w:spacing w:val="-2"/>
          <w:sz w:val="22"/>
          <w:szCs w:val="22"/>
          <w:lang w:val="en-US"/>
        </w:rPr>
        <w:instrText>dspace</w:instrText>
      </w:r>
      <w:r w:rsidRPr="00DD2F61">
        <w:rPr>
          <w:rFonts w:ascii="GaramondCTT" w:hAnsi="GaramondCTT"/>
          <w:spacing w:val="-2"/>
          <w:sz w:val="22"/>
          <w:szCs w:val="22"/>
        </w:rPr>
        <w:instrText>.</w:instrText>
      </w:r>
      <w:r w:rsidRPr="00DD2F61">
        <w:rPr>
          <w:rFonts w:ascii="GaramondCTT" w:hAnsi="GaramondCTT"/>
          <w:spacing w:val="-2"/>
          <w:sz w:val="22"/>
          <w:szCs w:val="22"/>
          <w:lang w:val="en-US"/>
        </w:rPr>
        <w:instrText>onu</w:instrText>
      </w:r>
      <w:r w:rsidRPr="00DD2F61">
        <w:rPr>
          <w:rFonts w:ascii="GaramondCTT" w:hAnsi="GaramondCTT"/>
          <w:spacing w:val="-2"/>
          <w:sz w:val="22"/>
          <w:szCs w:val="22"/>
        </w:rPr>
        <w:instrText>.</w:instrText>
      </w:r>
      <w:r w:rsidRPr="00DD2F61">
        <w:rPr>
          <w:rFonts w:ascii="GaramondCTT" w:hAnsi="GaramondCTT"/>
          <w:spacing w:val="-2"/>
          <w:sz w:val="22"/>
          <w:szCs w:val="22"/>
          <w:lang w:val="en-US"/>
        </w:rPr>
        <w:instrText>edu</w:instrText>
      </w:r>
      <w:r w:rsidRPr="00DD2F61">
        <w:rPr>
          <w:rFonts w:ascii="GaramondCTT" w:hAnsi="GaramondCTT"/>
          <w:spacing w:val="-2"/>
          <w:sz w:val="22"/>
          <w:szCs w:val="22"/>
        </w:rPr>
        <w:instrText>.</w:instrText>
      </w:r>
      <w:r w:rsidRPr="00DD2F61">
        <w:rPr>
          <w:rFonts w:ascii="GaramondCTT" w:hAnsi="GaramondCTT"/>
          <w:spacing w:val="-2"/>
          <w:sz w:val="22"/>
          <w:szCs w:val="22"/>
          <w:lang w:val="en-US"/>
        </w:rPr>
        <w:instrText>ua </w:instrText>
      </w:r>
      <w:r w:rsidRPr="00DD2F61">
        <w:rPr>
          <w:rFonts w:ascii="GaramondCTT" w:hAnsi="GaramondCTT"/>
          <w:spacing w:val="-2"/>
          <w:sz w:val="22"/>
          <w:szCs w:val="22"/>
        </w:rPr>
        <w:instrText xml:space="preserve">› </w:instrText>
      </w:r>
      <w:r w:rsidRPr="00DD2F61">
        <w:rPr>
          <w:rFonts w:ascii="GaramondCTT" w:hAnsi="GaramondCTT"/>
          <w:spacing w:val="-2"/>
          <w:sz w:val="22"/>
          <w:szCs w:val="22"/>
          <w:lang w:val="en-US"/>
        </w:rPr>
        <w:instrText>bitstream</w:instrText>
      </w:r>
      <w:r w:rsidRPr="00DD2F61">
        <w:rPr>
          <w:rFonts w:ascii="GaramondCTT" w:hAnsi="GaramondCTT"/>
          <w:spacing w:val="-2"/>
          <w:sz w:val="22"/>
          <w:szCs w:val="22"/>
        </w:rPr>
        <w:instrText xml:space="preserve"> (дата обращения: 26.03.2021 ].   </w:instrText>
      </w:r>
      <w:proofErr w:type="gramEnd"/>
    </w:p>
    <w:p w:rsidR="001F6345" w:rsidRPr="00A92068" w:rsidRDefault="001F6345" w:rsidP="001F6345">
      <w:pPr>
        <w:numPr>
          <w:ilvl w:val="0"/>
          <w:numId w:val="1"/>
        </w:numPr>
        <w:jc w:val="both"/>
        <w:rPr>
          <w:rStyle w:val="a3"/>
          <w:rFonts w:ascii="GaramondCTT" w:hAnsi="GaramondCTT"/>
          <w:spacing w:val="-2"/>
          <w:sz w:val="22"/>
          <w:szCs w:val="22"/>
        </w:rPr>
      </w:pPr>
      <w:r w:rsidRPr="00A92068">
        <w:rPr>
          <w:rFonts w:ascii="GaramondCTT" w:hAnsi="GaramondCTT"/>
          <w:spacing w:val="-2"/>
          <w:sz w:val="22"/>
          <w:szCs w:val="22"/>
        </w:rPr>
        <w:instrText xml:space="preserve">" </w:instrText>
      </w:r>
      <w:r w:rsidRPr="00A92068">
        <w:rPr>
          <w:rFonts w:ascii="GaramondCTT" w:hAnsi="GaramondCTT"/>
          <w:spacing w:val="-2"/>
          <w:sz w:val="22"/>
          <w:szCs w:val="22"/>
          <w:lang w:val="en-US"/>
        </w:rPr>
        <w:fldChar w:fldCharType="separate"/>
      </w:r>
      <w:r w:rsidRPr="00A92068">
        <w:rPr>
          <w:rStyle w:val="a3"/>
          <w:rFonts w:ascii="GaramondCTT" w:hAnsi="GaramondCTT"/>
          <w:spacing w:val="-2"/>
          <w:sz w:val="22"/>
          <w:szCs w:val="22"/>
          <w:lang w:val="en-US"/>
        </w:rPr>
        <w:t>http</w:t>
      </w:r>
      <w:r w:rsidRPr="00A92068">
        <w:rPr>
          <w:rStyle w:val="a3"/>
          <w:rFonts w:ascii="GaramondCTT" w:hAnsi="GaramondCTT"/>
          <w:spacing w:val="-2"/>
          <w:sz w:val="22"/>
          <w:szCs w:val="22"/>
        </w:rPr>
        <w:t>://</w:t>
      </w:r>
      <w:r w:rsidRPr="00A92068">
        <w:rPr>
          <w:rStyle w:val="a3"/>
          <w:rFonts w:ascii="GaramondCTT" w:hAnsi="GaramondCTT"/>
          <w:spacing w:val="-2"/>
          <w:sz w:val="22"/>
          <w:szCs w:val="22"/>
          <w:lang w:val="en-US"/>
        </w:rPr>
        <w:t>dspace</w:t>
      </w:r>
      <w:r w:rsidRPr="00A92068">
        <w:rPr>
          <w:rStyle w:val="a3"/>
          <w:rFonts w:ascii="GaramondCTT" w:hAnsi="GaramondCTT"/>
          <w:spacing w:val="-2"/>
          <w:sz w:val="22"/>
          <w:szCs w:val="22"/>
        </w:rPr>
        <w:t>.</w:t>
      </w:r>
      <w:r w:rsidRPr="00A92068">
        <w:rPr>
          <w:rStyle w:val="a3"/>
          <w:rFonts w:ascii="GaramondCTT" w:hAnsi="GaramondCTT"/>
          <w:spacing w:val="-2"/>
          <w:sz w:val="22"/>
          <w:szCs w:val="22"/>
          <w:lang w:val="en-US"/>
        </w:rPr>
        <w:t>onu</w:t>
      </w:r>
      <w:r w:rsidRPr="00A92068">
        <w:rPr>
          <w:rStyle w:val="a3"/>
          <w:rFonts w:ascii="GaramondCTT" w:hAnsi="GaramondCTT"/>
          <w:spacing w:val="-2"/>
          <w:sz w:val="22"/>
          <w:szCs w:val="22"/>
        </w:rPr>
        <w:t>.</w:t>
      </w:r>
      <w:r w:rsidRPr="00A92068">
        <w:rPr>
          <w:rStyle w:val="a3"/>
          <w:rFonts w:ascii="GaramondCTT" w:hAnsi="GaramondCTT"/>
          <w:spacing w:val="-2"/>
          <w:sz w:val="22"/>
          <w:szCs w:val="22"/>
          <w:lang w:val="en-US"/>
        </w:rPr>
        <w:t>edu</w:t>
      </w:r>
      <w:r w:rsidRPr="00A92068">
        <w:rPr>
          <w:rStyle w:val="a3"/>
          <w:rFonts w:ascii="GaramondCTT" w:hAnsi="GaramondCTT"/>
          <w:spacing w:val="-2"/>
          <w:sz w:val="22"/>
          <w:szCs w:val="22"/>
        </w:rPr>
        <w:t>.</w:t>
      </w:r>
      <w:proofErr w:type="spellStart"/>
      <w:r w:rsidRPr="00A92068">
        <w:rPr>
          <w:rStyle w:val="a3"/>
          <w:rFonts w:ascii="GaramondCTT" w:hAnsi="GaramondCTT"/>
          <w:spacing w:val="-2"/>
          <w:sz w:val="22"/>
          <w:szCs w:val="22"/>
          <w:lang w:val="en-US"/>
        </w:rPr>
        <w:t>ua</w:t>
      </w:r>
      <w:proofErr w:type="spellEnd"/>
      <w:r w:rsidRPr="00A92068">
        <w:rPr>
          <w:rStyle w:val="a3"/>
          <w:rFonts w:ascii="GaramondCTT" w:hAnsi="GaramondCTT"/>
          <w:spacing w:val="-2"/>
          <w:sz w:val="22"/>
          <w:szCs w:val="22"/>
          <w:lang w:val="en-US"/>
        </w:rPr>
        <w:t> </w:t>
      </w:r>
      <w:r w:rsidRPr="00A92068">
        <w:rPr>
          <w:rStyle w:val="a3"/>
          <w:rFonts w:ascii="GaramondCTT" w:hAnsi="GaramondCTT"/>
          <w:spacing w:val="-2"/>
          <w:sz w:val="22"/>
          <w:szCs w:val="22"/>
        </w:rPr>
        <w:t xml:space="preserve">› </w:t>
      </w:r>
      <w:proofErr w:type="spellStart"/>
      <w:r w:rsidRPr="00A92068">
        <w:rPr>
          <w:rStyle w:val="a3"/>
          <w:rFonts w:ascii="GaramondCTT" w:hAnsi="GaramondCTT"/>
          <w:spacing w:val="-2"/>
          <w:sz w:val="22"/>
          <w:szCs w:val="22"/>
          <w:lang w:val="en-US"/>
        </w:rPr>
        <w:t>bitstream</w:t>
      </w:r>
      <w:proofErr w:type="spellEnd"/>
      <w:r w:rsidRPr="00A92068">
        <w:rPr>
          <w:rStyle w:val="a3"/>
          <w:rFonts w:ascii="GaramondCTT" w:hAnsi="GaramondCTT"/>
          <w:spacing w:val="-2"/>
          <w:sz w:val="22"/>
          <w:szCs w:val="22"/>
        </w:rPr>
        <w:t xml:space="preserve"> (дата о</w:t>
      </w:r>
      <w:r w:rsidRPr="00A92068">
        <w:rPr>
          <w:rStyle w:val="a3"/>
          <w:rFonts w:ascii="GaramondCTT" w:hAnsi="GaramondCTT"/>
          <w:spacing w:val="-2"/>
          <w:sz w:val="22"/>
          <w:szCs w:val="22"/>
        </w:rPr>
        <w:t>б</w:t>
      </w:r>
      <w:r w:rsidRPr="00A92068">
        <w:rPr>
          <w:rStyle w:val="a3"/>
          <w:rFonts w:ascii="GaramondCTT" w:hAnsi="GaramondCTT"/>
          <w:spacing w:val="-2"/>
          <w:sz w:val="22"/>
          <w:szCs w:val="22"/>
        </w:rPr>
        <w:t xml:space="preserve">ращения: 26.03.2021 ].   </w:t>
      </w:r>
    </w:p>
    <w:p w:rsidR="001F6345" w:rsidRDefault="001F6345" w:rsidP="001F6345">
      <w:pPr>
        <w:numPr>
          <w:ilvl w:val="0"/>
          <w:numId w:val="1"/>
        </w:numPr>
        <w:jc w:val="both"/>
        <w:rPr>
          <w:rFonts w:ascii="GaramondCTT" w:hAnsi="GaramondCTT"/>
          <w:spacing w:val="-2"/>
          <w:sz w:val="22"/>
          <w:szCs w:val="22"/>
        </w:rPr>
      </w:pPr>
      <w:r w:rsidRPr="00A92068">
        <w:rPr>
          <w:rFonts w:ascii="GaramondCTT" w:hAnsi="GaramondCTT"/>
          <w:spacing w:val="-2"/>
          <w:sz w:val="22"/>
          <w:szCs w:val="22"/>
        </w:rPr>
        <w:fldChar w:fldCharType="end"/>
      </w:r>
      <w:r w:rsidRPr="00A92068">
        <w:rPr>
          <w:rFonts w:ascii="GaramondCTT" w:hAnsi="GaramondCTT"/>
          <w:spacing w:val="-2"/>
          <w:sz w:val="22"/>
          <w:szCs w:val="22"/>
        </w:rPr>
        <w:t xml:space="preserve">Теория Черноморского потопа [Электронный ресурс].  </w:t>
      </w:r>
      <w:r w:rsidRPr="00A92068">
        <w:rPr>
          <w:rFonts w:ascii="GaramondCTT" w:hAnsi="GaramondCTT"/>
          <w:spacing w:val="-2"/>
          <w:sz w:val="22"/>
          <w:szCs w:val="22"/>
          <w:lang w:val="en-US"/>
        </w:rPr>
        <w:t>URL</w:t>
      </w:r>
      <w:r w:rsidRPr="00A92068">
        <w:rPr>
          <w:rFonts w:ascii="GaramondCTT" w:hAnsi="GaramondCTT"/>
          <w:spacing w:val="-2"/>
          <w:sz w:val="22"/>
          <w:szCs w:val="22"/>
        </w:rPr>
        <w:t xml:space="preserve">: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http</w:t>
      </w:r>
      <w:proofErr w:type="spellEnd"/>
      <w:r w:rsidRPr="00A92068">
        <w:rPr>
          <w:rFonts w:ascii="GaramondCTT" w:hAnsi="GaramondCTT"/>
          <w:spacing w:val="-2"/>
          <w:sz w:val="22"/>
          <w:szCs w:val="22"/>
          <w:lang w:val="en-US"/>
        </w:rPr>
        <w:t>s</w:t>
      </w:r>
      <w:r w:rsidRPr="00A92068">
        <w:rPr>
          <w:rFonts w:ascii="GaramondCTT" w:hAnsi="GaramondCTT"/>
          <w:spacing w:val="-2"/>
          <w:sz w:val="22"/>
          <w:szCs w:val="22"/>
        </w:rPr>
        <w:t>:</w:t>
      </w:r>
      <w:r>
        <w:rPr>
          <w:rFonts w:ascii="GaramondCTT" w:hAnsi="GaramondCTT"/>
          <w:spacing w:val="-2"/>
          <w:sz w:val="22"/>
          <w:szCs w:val="22"/>
        </w:rPr>
        <w:t xml:space="preserve"> </w:t>
      </w:r>
      <w:r w:rsidRPr="00DD2F61">
        <w:rPr>
          <w:rFonts w:ascii="GaramondCTT" w:hAnsi="GaramondCTT"/>
          <w:spacing w:val="-2"/>
          <w:sz w:val="22"/>
          <w:szCs w:val="22"/>
        </w:rPr>
        <w:t>//</w:t>
      </w:r>
      <w:proofErr w:type="spellStart"/>
      <w:r w:rsidRPr="00DD2F61">
        <w:rPr>
          <w:rFonts w:ascii="GaramondCTT" w:hAnsi="GaramondCTT"/>
          <w:i/>
          <w:spacing w:val="-2"/>
          <w:sz w:val="22"/>
          <w:szCs w:val="22"/>
          <w:lang w:val="en-US"/>
        </w:rPr>
        <w:t>ru</w:t>
      </w:r>
      <w:proofErr w:type="spellEnd"/>
      <w:r w:rsidRPr="00DD2F61">
        <w:rPr>
          <w:rFonts w:ascii="GaramondCTT" w:hAnsi="GaramondCTT"/>
          <w:i/>
          <w:spacing w:val="-2"/>
          <w:sz w:val="22"/>
          <w:szCs w:val="22"/>
        </w:rPr>
        <w:t>.</w:t>
      </w:r>
      <w:proofErr w:type="spellStart"/>
      <w:r w:rsidRPr="00DD2F61">
        <w:rPr>
          <w:rFonts w:ascii="GaramondCTT" w:hAnsi="GaramondCTT"/>
          <w:i/>
          <w:spacing w:val="-2"/>
          <w:sz w:val="22"/>
          <w:szCs w:val="22"/>
          <w:lang w:val="en-US"/>
        </w:rPr>
        <w:t>wikipedia</w:t>
      </w:r>
      <w:proofErr w:type="spellEnd"/>
      <w:r w:rsidRPr="00DD2F61">
        <w:rPr>
          <w:rFonts w:ascii="GaramondCTT" w:hAnsi="GaramondCTT"/>
          <w:i/>
          <w:spacing w:val="-2"/>
          <w:sz w:val="22"/>
          <w:szCs w:val="22"/>
        </w:rPr>
        <w:t>.</w:t>
      </w:r>
      <w:r w:rsidRPr="00DD2F61">
        <w:rPr>
          <w:rFonts w:ascii="GaramondCTT" w:hAnsi="GaramondCTT"/>
          <w:i/>
          <w:spacing w:val="-2"/>
          <w:sz w:val="22"/>
          <w:szCs w:val="22"/>
          <w:lang w:val="en-US"/>
        </w:rPr>
        <w:t>org</w:t>
      </w:r>
      <w:proofErr w:type="gramStart"/>
      <w:r w:rsidRPr="00DD2F61">
        <w:rPr>
          <w:rFonts w:ascii="GaramondCTT" w:hAnsi="GaramondCTT"/>
          <w:iCs/>
          <w:spacing w:val="-2"/>
          <w:sz w:val="22"/>
          <w:szCs w:val="22"/>
        </w:rPr>
        <w:t>›(</w:t>
      </w:r>
      <w:proofErr w:type="gramEnd"/>
      <w:r w:rsidRPr="00DD2F61">
        <w:rPr>
          <w:rFonts w:ascii="GaramondCTT" w:hAnsi="GaramondCTT"/>
          <w:iCs/>
          <w:spacing w:val="-2"/>
          <w:sz w:val="22"/>
          <w:szCs w:val="22"/>
        </w:rPr>
        <w:t>дата обращения: 03.10.2021).</w:t>
      </w:r>
    </w:p>
    <w:p w:rsidR="001F6345" w:rsidRPr="00DD2F61" w:rsidRDefault="001F6345" w:rsidP="001F6345">
      <w:pPr>
        <w:numPr>
          <w:ilvl w:val="0"/>
          <w:numId w:val="1"/>
        </w:numPr>
        <w:jc w:val="both"/>
        <w:rPr>
          <w:rFonts w:ascii="GaramondCTT" w:hAnsi="GaramondCTT"/>
          <w:spacing w:val="-2"/>
          <w:sz w:val="22"/>
          <w:szCs w:val="22"/>
        </w:rPr>
      </w:pPr>
      <w:r>
        <w:rPr>
          <w:rFonts w:ascii="GaramondCTT" w:hAnsi="GaramondCTT"/>
          <w:spacing w:val="-2"/>
          <w:sz w:val="22"/>
          <w:szCs w:val="22"/>
        </w:rPr>
        <w:t xml:space="preserve">22. </w:t>
      </w:r>
      <w:r w:rsidRPr="00DD2F61">
        <w:rPr>
          <w:rFonts w:ascii="GaramondCTT" w:hAnsi="GaramondCTT"/>
          <w:spacing w:val="-2"/>
          <w:sz w:val="22"/>
          <w:szCs w:val="22"/>
        </w:rPr>
        <w:t>Глебов А.Ю. К дискуссии о «катастрофическом потопе в Черном море» С. 72 [Электронный ресурс]</w:t>
      </w:r>
      <w:proofErr w:type="gramStart"/>
      <w:r w:rsidRPr="00DD2F61">
        <w:rPr>
          <w:rFonts w:ascii="GaramondCTT" w:hAnsi="GaramondCTT"/>
          <w:spacing w:val="-2"/>
          <w:sz w:val="22"/>
          <w:szCs w:val="22"/>
        </w:rPr>
        <w:t>.</w:t>
      </w:r>
      <w:r w:rsidRPr="00DD2F61">
        <w:rPr>
          <w:rFonts w:ascii="GaramondCTT" w:hAnsi="GaramondCTT"/>
          <w:spacing w:val="-2"/>
          <w:sz w:val="22"/>
          <w:szCs w:val="22"/>
          <w:lang w:val="en-US"/>
        </w:rPr>
        <w:t>URL</w:t>
      </w:r>
      <w:r w:rsidRPr="00DD2F61">
        <w:rPr>
          <w:rFonts w:ascii="GaramondCTT" w:hAnsi="GaramondCTT"/>
          <w:spacing w:val="-2"/>
          <w:sz w:val="22"/>
          <w:szCs w:val="22"/>
        </w:rPr>
        <w:t xml:space="preserve">:  </w:t>
      </w:r>
      <w:r w:rsidRPr="00DD2F61">
        <w:rPr>
          <w:rFonts w:ascii="GaramondCTT" w:hAnsi="GaramondCTT"/>
          <w:spacing w:val="-2"/>
          <w:sz w:val="22"/>
          <w:szCs w:val="22"/>
          <w:lang w:val="en-US"/>
        </w:rPr>
        <w:fldChar w:fldCharType="begin"/>
      </w:r>
      <w:r w:rsidRPr="00DD2F61">
        <w:rPr>
          <w:rFonts w:ascii="GaramondCTT" w:hAnsi="GaramondCTT"/>
          <w:spacing w:val="-2"/>
          <w:sz w:val="22"/>
          <w:szCs w:val="22"/>
        </w:rPr>
        <w:instrText xml:space="preserve"> </w:instrText>
      </w:r>
      <w:r w:rsidRPr="00DD2F61">
        <w:rPr>
          <w:rFonts w:ascii="GaramondCTT" w:hAnsi="GaramondCTT"/>
          <w:spacing w:val="-2"/>
          <w:sz w:val="22"/>
          <w:szCs w:val="22"/>
          <w:lang w:val="en-US"/>
        </w:rPr>
        <w:instrText>HYPERLINK</w:instrText>
      </w:r>
      <w:r w:rsidRPr="00DD2F61">
        <w:rPr>
          <w:rFonts w:ascii="GaramondCTT" w:hAnsi="GaramondCTT"/>
          <w:spacing w:val="-2"/>
          <w:sz w:val="22"/>
          <w:szCs w:val="22"/>
        </w:rPr>
        <w:instrText xml:space="preserve"> "</w:instrText>
      </w:r>
      <w:r w:rsidRPr="00DD2F61">
        <w:rPr>
          <w:rFonts w:ascii="GaramondCTT" w:hAnsi="GaramondCTT"/>
          <w:spacing w:val="-2"/>
          <w:sz w:val="22"/>
          <w:szCs w:val="22"/>
          <w:lang w:val="en-US"/>
        </w:rPr>
        <w:instrText>https</w:instrText>
      </w:r>
      <w:r w:rsidRPr="00DD2F61">
        <w:rPr>
          <w:rFonts w:ascii="GaramondCTT" w:hAnsi="GaramondCTT"/>
          <w:spacing w:val="-2"/>
          <w:sz w:val="22"/>
          <w:szCs w:val="22"/>
        </w:rPr>
        <w:instrText>://</w:instrText>
      </w:r>
      <w:r w:rsidRPr="00DD2F61">
        <w:rPr>
          <w:rFonts w:ascii="GaramondCTT" w:hAnsi="GaramondCTT"/>
          <w:spacing w:val="-2"/>
          <w:sz w:val="22"/>
          <w:szCs w:val="22"/>
          <w:lang w:val="en-US"/>
        </w:rPr>
        <w:instrText>cyberleninka</w:instrText>
      </w:r>
      <w:r w:rsidRPr="00DD2F61">
        <w:rPr>
          <w:rFonts w:ascii="GaramondCTT" w:hAnsi="GaramondCTT"/>
          <w:spacing w:val="-2"/>
          <w:sz w:val="22"/>
          <w:szCs w:val="22"/>
        </w:rPr>
        <w:instrText>.</w:instrText>
      </w:r>
      <w:r w:rsidRPr="00DD2F61">
        <w:rPr>
          <w:rFonts w:ascii="GaramondCTT" w:hAnsi="GaramondCTT"/>
          <w:spacing w:val="-2"/>
          <w:sz w:val="22"/>
          <w:szCs w:val="22"/>
          <w:lang w:val="en-US"/>
        </w:rPr>
        <w:instrText>ru </w:instrText>
      </w:r>
      <w:r w:rsidRPr="00DD2F61">
        <w:rPr>
          <w:rFonts w:ascii="GaramondCTT" w:hAnsi="GaramondCTT"/>
          <w:spacing w:val="-2"/>
          <w:sz w:val="22"/>
          <w:szCs w:val="22"/>
        </w:rPr>
        <w:instrText xml:space="preserve">› (дата обращения:        15.06.2021]            </w:instrText>
      </w:r>
      <w:proofErr w:type="gramEnd"/>
    </w:p>
    <w:p w:rsidR="001F6345" w:rsidRPr="00A92068" w:rsidRDefault="001F6345" w:rsidP="001F6345">
      <w:pPr>
        <w:numPr>
          <w:ilvl w:val="0"/>
          <w:numId w:val="1"/>
        </w:numPr>
        <w:jc w:val="both"/>
        <w:rPr>
          <w:rStyle w:val="a3"/>
          <w:rFonts w:ascii="GaramondCTT" w:hAnsi="GaramondCTT"/>
          <w:spacing w:val="-2"/>
          <w:sz w:val="22"/>
          <w:szCs w:val="22"/>
        </w:rPr>
      </w:pPr>
      <w:r w:rsidRPr="00A92068">
        <w:rPr>
          <w:rFonts w:ascii="GaramondCTT" w:hAnsi="GaramondCTT"/>
          <w:spacing w:val="-2"/>
          <w:sz w:val="22"/>
          <w:szCs w:val="22"/>
        </w:rPr>
        <w:instrText xml:space="preserve">" </w:instrText>
      </w:r>
      <w:r w:rsidRPr="00A92068">
        <w:rPr>
          <w:rFonts w:ascii="GaramondCTT" w:hAnsi="GaramondCTT"/>
          <w:spacing w:val="-2"/>
          <w:sz w:val="22"/>
          <w:szCs w:val="22"/>
          <w:lang w:val="en-US"/>
        </w:rPr>
        <w:fldChar w:fldCharType="separate"/>
      </w:r>
      <w:r w:rsidRPr="00A92068">
        <w:rPr>
          <w:rStyle w:val="a3"/>
          <w:rFonts w:ascii="GaramondCTT" w:hAnsi="GaramondCTT"/>
          <w:spacing w:val="-2"/>
          <w:sz w:val="22"/>
          <w:szCs w:val="22"/>
          <w:lang w:val="en-US"/>
        </w:rPr>
        <w:t>https</w:t>
      </w:r>
      <w:r w:rsidRPr="00A92068">
        <w:rPr>
          <w:rStyle w:val="a3"/>
          <w:rFonts w:ascii="GaramondCTT" w:hAnsi="GaramondCTT"/>
          <w:spacing w:val="-2"/>
          <w:sz w:val="22"/>
          <w:szCs w:val="22"/>
        </w:rPr>
        <w:t>://</w:t>
      </w:r>
      <w:proofErr w:type="spellStart"/>
      <w:r w:rsidRPr="00A92068">
        <w:rPr>
          <w:rStyle w:val="a3"/>
          <w:rFonts w:ascii="GaramondCTT" w:hAnsi="GaramondCTT"/>
          <w:spacing w:val="-2"/>
          <w:sz w:val="22"/>
          <w:szCs w:val="22"/>
          <w:lang w:val="en-US"/>
        </w:rPr>
        <w:t>cyberleninka</w:t>
      </w:r>
      <w:proofErr w:type="spellEnd"/>
      <w:r w:rsidRPr="00A92068">
        <w:rPr>
          <w:rStyle w:val="a3"/>
          <w:rFonts w:ascii="GaramondCTT" w:hAnsi="GaramondCTT"/>
          <w:spacing w:val="-2"/>
          <w:sz w:val="22"/>
          <w:szCs w:val="22"/>
        </w:rPr>
        <w:t>.</w:t>
      </w:r>
      <w:proofErr w:type="spellStart"/>
      <w:r w:rsidRPr="00A92068">
        <w:rPr>
          <w:rStyle w:val="a3"/>
          <w:rFonts w:ascii="GaramondCTT" w:hAnsi="GaramondCTT"/>
          <w:spacing w:val="-2"/>
          <w:sz w:val="22"/>
          <w:szCs w:val="22"/>
          <w:lang w:val="en-US"/>
        </w:rPr>
        <w:t>ru</w:t>
      </w:r>
      <w:proofErr w:type="spellEnd"/>
      <w:r w:rsidRPr="00A92068">
        <w:rPr>
          <w:rStyle w:val="a3"/>
          <w:rFonts w:ascii="GaramondCTT" w:hAnsi="GaramondCTT"/>
          <w:spacing w:val="-2"/>
          <w:sz w:val="22"/>
          <w:szCs w:val="22"/>
          <w:lang w:val="en-US"/>
        </w:rPr>
        <w:t> </w:t>
      </w:r>
      <w:r w:rsidRPr="00A92068">
        <w:rPr>
          <w:rStyle w:val="a3"/>
          <w:rFonts w:ascii="GaramondCTT" w:hAnsi="GaramondCTT"/>
          <w:spacing w:val="-2"/>
          <w:sz w:val="22"/>
          <w:szCs w:val="22"/>
        </w:rPr>
        <w:t xml:space="preserve">› (дата обращения:        15.06.2021]            </w:t>
      </w:r>
    </w:p>
    <w:p w:rsidR="001F6345" w:rsidRPr="00DD2F61" w:rsidRDefault="001F6345" w:rsidP="001F6345">
      <w:pPr>
        <w:numPr>
          <w:ilvl w:val="0"/>
          <w:numId w:val="1"/>
        </w:numPr>
        <w:jc w:val="both"/>
        <w:rPr>
          <w:rFonts w:ascii="GaramondCTT" w:hAnsi="GaramondCTT"/>
          <w:spacing w:val="-2"/>
          <w:sz w:val="22"/>
          <w:szCs w:val="22"/>
        </w:rPr>
      </w:pPr>
      <w:r w:rsidRPr="00A92068">
        <w:rPr>
          <w:rFonts w:ascii="GaramondCTT" w:hAnsi="GaramondCTT"/>
          <w:spacing w:val="-2"/>
          <w:sz w:val="22"/>
          <w:szCs w:val="22"/>
        </w:rPr>
        <w:fldChar w:fldCharType="end"/>
      </w:r>
      <w:proofErr w:type="gramStart"/>
      <w:r w:rsidRPr="00A92068">
        <w:rPr>
          <w:rFonts w:ascii="GaramondCTT" w:hAnsi="GaramondCTT"/>
          <w:spacing w:val="-2"/>
          <w:sz w:val="22"/>
          <w:szCs w:val="22"/>
        </w:rPr>
        <w:t>Коников Е.Г. Модель процесса осадконакопления на северо-западном шельфе</w:t>
      </w:r>
      <w:r>
        <w:rPr>
          <w:rFonts w:ascii="GaramondCTT" w:hAnsi="GaramondCTT"/>
          <w:spacing w:val="-2"/>
          <w:sz w:val="22"/>
          <w:szCs w:val="22"/>
        </w:rPr>
        <w:t xml:space="preserve"> </w:t>
      </w:r>
      <w:proofErr w:type="spellStart"/>
      <w:r w:rsidRPr="00DD2F61">
        <w:rPr>
          <w:rFonts w:ascii="GaramondCTT" w:hAnsi="GaramondCTT"/>
          <w:spacing w:val="-2"/>
          <w:sz w:val="22"/>
          <w:szCs w:val="22"/>
        </w:rPr>
        <w:t>Черногоморя</w:t>
      </w:r>
      <w:proofErr w:type="spellEnd"/>
      <w:r w:rsidRPr="00DD2F61">
        <w:rPr>
          <w:rFonts w:ascii="GaramondCTT" w:hAnsi="GaramondCTT"/>
          <w:spacing w:val="-2"/>
          <w:sz w:val="22"/>
          <w:szCs w:val="22"/>
        </w:rPr>
        <w:t xml:space="preserve"> в позднем </w:t>
      </w:r>
      <w:proofErr w:type="spellStart"/>
      <w:r w:rsidRPr="00DD2F61">
        <w:rPr>
          <w:rFonts w:ascii="GaramondCTT" w:hAnsi="GaramondCTT"/>
          <w:spacing w:val="-2"/>
          <w:sz w:val="22"/>
          <w:szCs w:val="22"/>
        </w:rPr>
        <w:t>Новоэвксине</w:t>
      </w:r>
      <w:proofErr w:type="spellEnd"/>
      <w:r w:rsidRPr="00DD2F61">
        <w:rPr>
          <w:rFonts w:ascii="GaramondCTT" w:hAnsi="GaramondCTT"/>
          <w:spacing w:val="-2"/>
          <w:sz w:val="22"/>
          <w:szCs w:val="22"/>
        </w:rPr>
        <w:t xml:space="preserve"> и </w:t>
      </w:r>
      <w:proofErr w:type="spellStart"/>
      <w:r w:rsidRPr="00DD2F61">
        <w:rPr>
          <w:rFonts w:ascii="GaramondCTT" w:hAnsi="GaramondCTT"/>
          <w:spacing w:val="-2"/>
          <w:sz w:val="22"/>
          <w:szCs w:val="22"/>
        </w:rPr>
        <w:t>галоцене</w:t>
      </w:r>
      <w:proofErr w:type="spellEnd"/>
      <w:r w:rsidRPr="00DD2F61">
        <w:rPr>
          <w:rFonts w:ascii="GaramondCTT" w:hAnsi="GaramondCTT"/>
          <w:spacing w:val="-2"/>
          <w:sz w:val="22"/>
          <w:szCs w:val="22"/>
        </w:rPr>
        <w:t xml:space="preserve"> [Текст]:</w:t>
      </w:r>
      <w:proofErr w:type="gramEnd"/>
      <w:r w:rsidRPr="00DD2F61">
        <w:rPr>
          <w:rFonts w:ascii="GaramondCTT" w:hAnsi="GaramondCTT"/>
          <w:spacing w:val="-2"/>
          <w:sz w:val="22"/>
          <w:szCs w:val="22"/>
        </w:rPr>
        <w:t xml:space="preserve"> </w:t>
      </w:r>
      <w:r w:rsidRPr="00DD2F61">
        <w:rPr>
          <w:rFonts w:ascii="GaramondCTT" w:hAnsi="GaramondCTT"/>
          <w:i/>
          <w:spacing w:val="-2"/>
          <w:sz w:val="22"/>
          <w:szCs w:val="22"/>
        </w:rPr>
        <w:t>Геология и полезные ископаемые мирового оке</w:t>
      </w:r>
      <w:r w:rsidRPr="00DD2F61">
        <w:rPr>
          <w:rFonts w:ascii="GaramondCTT" w:hAnsi="GaramondCTT"/>
          <w:i/>
          <w:spacing w:val="-2"/>
          <w:sz w:val="22"/>
          <w:szCs w:val="22"/>
        </w:rPr>
        <w:t>а</w:t>
      </w:r>
      <w:r w:rsidRPr="00DD2F61">
        <w:rPr>
          <w:rFonts w:ascii="GaramondCTT" w:hAnsi="GaramondCTT"/>
          <w:i/>
          <w:spacing w:val="-2"/>
          <w:sz w:val="22"/>
          <w:szCs w:val="22"/>
        </w:rPr>
        <w:t xml:space="preserve">на. </w:t>
      </w:r>
      <w:r w:rsidRPr="00DD2F61">
        <w:rPr>
          <w:rFonts w:ascii="GaramondCTT" w:hAnsi="GaramondCTT"/>
          <w:spacing w:val="-2"/>
          <w:sz w:val="22"/>
          <w:szCs w:val="22"/>
        </w:rPr>
        <w:t>М. 2007. С. 45</w:t>
      </w:r>
    </w:p>
    <w:p w:rsidR="001F6345" w:rsidRPr="00DD2F61" w:rsidRDefault="001F6345" w:rsidP="001F6345">
      <w:pPr>
        <w:numPr>
          <w:ilvl w:val="0"/>
          <w:numId w:val="1"/>
        </w:numPr>
        <w:jc w:val="both"/>
        <w:rPr>
          <w:rFonts w:ascii="GaramondCTT" w:hAnsi="GaramondCTT"/>
          <w:spacing w:val="-2"/>
          <w:sz w:val="22"/>
          <w:szCs w:val="22"/>
        </w:rPr>
      </w:pPr>
      <w:r w:rsidRPr="00A92068">
        <w:rPr>
          <w:rFonts w:ascii="GaramondCTT" w:hAnsi="GaramondCTT"/>
          <w:spacing w:val="-2"/>
          <w:sz w:val="22"/>
          <w:szCs w:val="22"/>
        </w:rPr>
        <w:t xml:space="preserve">Сулейманова С. Древнейшие экономические и культурные связи в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ближневосточн</w:t>
      </w:r>
      <w:proofErr w:type="gramStart"/>
      <w:r w:rsidRPr="00A92068">
        <w:rPr>
          <w:rFonts w:ascii="GaramondCTT" w:hAnsi="GaramondCTT"/>
          <w:spacing w:val="-2"/>
          <w:sz w:val="22"/>
          <w:szCs w:val="22"/>
        </w:rPr>
        <w:t>о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>-</w:t>
      </w:r>
      <w:proofErr w:type="gramEnd"/>
      <w:r>
        <w:rPr>
          <w:rFonts w:ascii="GaramondCTT" w:hAnsi="GaramondCTT"/>
          <w:spacing w:val="-2"/>
          <w:sz w:val="22"/>
          <w:szCs w:val="22"/>
        </w:rPr>
        <w:t xml:space="preserve"> </w:t>
      </w:r>
      <w:r w:rsidRPr="00DD2F61">
        <w:rPr>
          <w:rFonts w:ascii="GaramondCTT" w:hAnsi="GaramondCTT"/>
          <w:spacing w:val="-2"/>
          <w:sz w:val="22"/>
          <w:szCs w:val="22"/>
        </w:rPr>
        <w:t>кавка</w:t>
      </w:r>
      <w:r w:rsidRPr="00DD2F61">
        <w:rPr>
          <w:rFonts w:ascii="GaramondCTT" w:hAnsi="GaramondCTT"/>
          <w:spacing w:val="-2"/>
          <w:sz w:val="22"/>
          <w:szCs w:val="22"/>
        </w:rPr>
        <w:t>з</w:t>
      </w:r>
      <w:r w:rsidRPr="00DD2F61">
        <w:rPr>
          <w:rFonts w:ascii="GaramondCTT" w:hAnsi="GaramondCTT"/>
          <w:spacing w:val="-2"/>
          <w:sz w:val="22"/>
          <w:szCs w:val="22"/>
        </w:rPr>
        <w:t xml:space="preserve">ском ареале. Баку, 2011 [Электронный ресурс]. </w:t>
      </w:r>
      <w:r w:rsidRPr="00DD2F61">
        <w:rPr>
          <w:rFonts w:ascii="GaramondCTT" w:hAnsi="GaramondCTT"/>
          <w:spacing w:val="-2"/>
          <w:sz w:val="22"/>
          <w:szCs w:val="22"/>
          <w:lang w:val="en-US"/>
        </w:rPr>
        <w:t>URL</w:t>
      </w:r>
      <w:r w:rsidRPr="00DD2F61">
        <w:rPr>
          <w:rFonts w:ascii="GaramondCTT" w:hAnsi="GaramondCTT"/>
          <w:spacing w:val="-2"/>
          <w:sz w:val="22"/>
          <w:szCs w:val="22"/>
        </w:rPr>
        <w:t xml:space="preserve">:  </w:t>
      </w:r>
      <w:r w:rsidRPr="00DD2F61">
        <w:rPr>
          <w:rFonts w:ascii="GaramondCTT" w:hAnsi="GaramondCTT"/>
          <w:i/>
          <w:spacing w:val="-2"/>
          <w:sz w:val="22"/>
          <w:szCs w:val="22"/>
        </w:rPr>
        <w:t>http://saunje.ge ›</w:t>
      </w:r>
      <w:proofErr w:type="gramStart"/>
      <w:r w:rsidRPr="00DD2F61">
        <w:rPr>
          <w:rFonts w:ascii="GaramondCTT" w:hAnsi="GaramondCTT"/>
          <w:i/>
          <w:iCs/>
          <w:spacing w:val="-2"/>
          <w:sz w:val="22"/>
          <w:szCs w:val="22"/>
        </w:rPr>
        <w:t>›(</w:t>
      </w:r>
      <w:proofErr w:type="gramEnd"/>
      <w:r w:rsidRPr="00DD2F61">
        <w:rPr>
          <w:rFonts w:ascii="GaramondCTT" w:hAnsi="GaramondCTT"/>
          <w:iCs/>
          <w:spacing w:val="-2"/>
          <w:sz w:val="22"/>
          <w:szCs w:val="22"/>
        </w:rPr>
        <w:t xml:space="preserve">дата </w:t>
      </w:r>
      <w:r>
        <w:rPr>
          <w:rFonts w:ascii="GaramondCTT" w:hAnsi="GaramondCTT"/>
          <w:spacing w:val="-2"/>
          <w:sz w:val="22"/>
          <w:szCs w:val="22"/>
        </w:rPr>
        <w:t xml:space="preserve"> </w:t>
      </w:r>
      <w:r w:rsidRPr="00DD2F61">
        <w:rPr>
          <w:rFonts w:ascii="GaramondCTT" w:hAnsi="GaramondCTT"/>
          <w:iCs/>
          <w:spacing w:val="-2"/>
          <w:sz w:val="22"/>
          <w:szCs w:val="22"/>
        </w:rPr>
        <w:t>обращения: 13.09.2021).</w:t>
      </w:r>
    </w:p>
    <w:p w:rsidR="001F6345" w:rsidRPr="00DD2F61" w:rsidRDefault="001F6345" w:rsidP="001F6345">
      <w:pPr>
        <w:numPr>
          <w:ilvl w:val="0"/>
          <w:numId w:val="1"/>
        </w:numPr>
        <w:jc w:val="both"/>
        <w:rPr>
          <w:rFonts w:ascii="GaramondCTT" w:hAnsi="GaramondCTT"/>
          <w:spacing w:val="-2"/>
          <w:sz w:val="22"/>
          <w:szCs w:val="22"/>
        </w:rPr>
      </w:pPr>
      <w:r w:rsidRPr="00A92068">
        <w:rPr>
          <w:rFonts w:ascii="GaramondCTT" w:hAnsi="GaramondCTT"/>
          <w:spacing w:val="-2"/>
          <w:sz w:val="22"/>
          <w:szCs w:val="22"/>
        </w:rPr>
        <w:t xml:space="preserve">Иванова С.В., </w:t>
      </w:r>
      <w:proofErr w:type="spellStart"/>
      <w:r w:rsidRPr="00A92068">
        <w:rPr>
          <w:rFonts w:ascii="GaramondCTT" w:hAnsi="GaramondCTT"/>
          <w:spacing w:val="-2"/>
          <w:sz w:val="22"/>
          <w:szCs w:val="22"/>
        </w:rPr>
        <w:t>Киосак</w:t>
      </w:r>
      <w:proofErr w:type="spellEnd"/>
      <w:r w:rsidRPr="00A92068">
        <w:rPr>
          <w:rFonts w:ascii="GaramondCTT" w:hAnsi="GaramondCTT"/>
          <w:spacing w:val="-2"/>
          <w:sz w:val="22"/>
          <w:szCs w:val="22"/>
        </w:rPr>
        <w:t xml:space="preserve"> Д.В., Виноградова, Е.И.  Палеоэкология и культурная</w:t>
      </w:r>
      <w:r>
        <w:rPr>
          <w:rFonts w:ascii="GaramondCTT" w:hAnsi="GaramondCTT"/>
          <w:spacing w:val="-2"/>
          <w:sz w:val="22"/>
          <w:szCs w:val="22"/>
        </w:rPr>
        <w:t xml:space="preserve"> </w:t>
      </w:r>
      <w:r w:rsidRPr="00DD2F61">
        <w:rPr>
          <w:rFonts w:ascii="GaramondCTT" w:hAnsi="GaramondCTT"/>
          <w:spacing w:val="-2"/>
          <w:sz w:val="22"/>
          <w:szCs w:val="22"/>
        </w:rPr>
        <w:t xml:space="preserve">динамика. </w:t>
      </w:r>
      <w:proofErr w:type="spellStart"/>
      <w:r w:rsidRPr="00DD2F61">
        <w:rPr>
          <w:rFonts w:ascii="GaramondCTT" w:hAnsi="GaramondCTT"/>
          <w:spacing w:val="-2"/>
          <w:sz w:val="22"/>
          <w:szCs w:val="22"/>
        </w:rPr>
        <w:t>Г</w:t>
      </w:r>
      <w:r w:rsidRPr="00DD2F61">
        <w:rPr>
          <w:rFonts w:ascii="GaramondCTT" w:hAnsi="GaramondCTT"/>
          <w:spacing w:val="-2"/>
          <w:sz w:val="22"/>
          <w:szCs w:val="22"/>
        </w:rPr>
        <w:t>а</w:t>
      </w:r>
      <w:r w:rsidRPr="00DD2F61">
        <w:rPr>
          <w:rFonts w:ascii="GaramondCTT" w:hAnsi="GaramondCTT"/>
          <w:spacing w:val="-2"/>
          <w:sz w:val="22"/>
          <w:szCs w:val="22"/>
        </w:rPr>
        <w:t>лоцен</w:t>
      </w:r>
      <w:proofErr w:type="spellEnd"/>
      <w:r w:rsidRPr="00DD2F61">
        <w:rPr>
          <w:rFonts w:ascii="GaramondCTT" w:hAnsi="GaramondCTT"/>
          <w:spacing w:val="-2"/>
          <w:sz w:val="22"/>
          <w:szCs w:val="22"/>
        </w:rPr>
        <w:t xml:space="preserve">  Северо-Западного Причерноморья. С. 53 [Электронный ресурс].</w:t>
      </w:r>
      <w:r>
        <w:rPr>
          <w:rFonts w:ascii="GaramondCTT" w:hAnsi="GaramondCTT"/>
          <w:spacing w:val="-2"/>
          <w:sz w:val="22"/>
          <w:szCs w:val="22"/>
        </w:rPr>
        <w:t xml:space="preserve"> </w:t>
      </w:r>
      <w:r w:rsidRPr="00DD2F61">
        <w:rPr>
          <w:rFonts w:ascii="GaramondCTT" w:hAnsi="GaramondCTT"/>
          <w:spacing w:val="-2"/>
          <w:sz w:val="22"/>
          <w:szCs w:val="22"/>
          <w:lang w:val="en-US"/>
        </w:rPr>
        <w:t>URL</w:t>
      </w:r>
      <w:r w:rsidRPr="00DD2F61">
        <w:rPr>
          <w:rFonts w:ascii="GaramondCTT" w:hAnsi="GaramondCTT"/>
          <w:spacing w:val="-2"/>
          <w:sz w:val="22"/>
          <w:szCs w:val="22"/>
        </w:rPr>
        <w:t xml:space="preserve">: </w:t>
      </w:r>
      <w:r w:rsidRPr="00DD2F61">
        <w:rPr>
          <w:rFonts w:ascii="GaramondCTT" w:hAnsi="GaramondCTT"/>
          <w:i/>
          <w:spacing w:val="-2"/>
          <w:sz w:val="22"/>
          <w:szCs w:val="22"/>
          <w:lang w:val="en-US"/>
        </w:rPr>
        <w:t>www</w:t>
      </w:r>
      <w:r w:rsidRPr="00DD2F61">
        <w:rPr>
          <w:rFonts w:ascii="GaramondCTT" w:hAnsi="GaramondCTT"/>
          <w:i/>
          <w:spacing w:val="-2"/>
          <w:sz w:val="22"/>
          <w:szCs w:val="22"/>
        </w:rPr>
        <w:t>/</w:t>
      </w:r>
      <w:r w:rsidRPr="00DD2F61">
        <w:rPr>
          <w:rFonts w:ascii="GaramondCTT" w:hAnsi="GaramondCTT"/>
          <w:i/>
          <w:spacing w:val="-2"/>
          <w:sz w:val="22"/>
          <w:szCs w:val="22"/>
          <w:lang w:val="en-US"/>
        </w:rPr>
        <w:t>academia</w:t>
      </w:r>
      <w:r w:rsidRPr="00DD2F61">
        <w:rPr>
          <w:rFonts w:ascii="GaramondCTT" w:hAnsi="GaramondCTT"/>
          <w:i/>
          <w:spacing w:val="-2"/>
          <w:sz w:val="22"/>
          <w:szCs w:val="22"/>
        </w:rPr>
        <w:t>.</w:t>
      </w:r>
      <w:proofErr w:type="spellStart"/>
      <w:r w:rsidRPr="00DD2F61">
        <w:rPr>
          <w:rFonts w:ascii="GaramondCTT" w:hAnsi="GaramondCTT"/>
          <w:i/>
          <w:spacing w:val="-2"/>
          <w:sz w:val="22"/>
          <w:szCs w:val="22"/>
          <w:lang w:val="en-US"/>
        </w:rPr>
        <w:t>edu</w:t>
      </w:r>
      <w:proofErr w:type="spellEnd"/>
      <w:r w:rsidRPr="00DD2F61">
        <w:rPr>
          <w:rFonts w:ascii="GaramondCTT" w:hAnsi="GaramondCTT"/>
          <w:iCs/>
          <w:spacing w:val="-2"/>
          <w:sz w:val="22"/>
          <w:szCs w:val="22"/>
        </w:rPr>
        <w:t>› (дата обращения: 14.10.2021).</w:t>
      </w:r>
    </w:p>
    <w:p w:rsidR="001F6345" w:rsidRPr="00DD2F61" w:rsidRDefault="001F6345" w:rsidP="001F6345">
      <w:pPr>
        <w:numPr>
          <w:ilvl w:val="0"/>
          <w:numId w:val="1"/>
        </w:numPr>
        <w:jc w:val="both"/>
        <w:rPr>
          <w:rFonts w:ascii="GaramondCTT" w:hAnsi="GaramondCTT"/>
          <w:spacing w:val="-2"/>
          <w:sz w:val="22"/>
          <w:szCs w:val="22"/>
        </w:rPr>
      </w:pPr>
      <w:r w:rsidRPr="00A92068">
        <w:rPr>
          <w:rFonts w:ascii="GaramondCTT" w:hAnsi="GaramondCTT"/>
          <w:spacing w:val="-2"/>
          <w:sz w:val="22"/>
          <w:szCs w:val="22"/>
        </w:rPr>
        <w:t xml:space="preserve">Дмитров Д., Дмитров П. </w:t>
      </w:r>
      <w:r w:rsidRPr="00A92068">
        <w:rPr>
          <w:rFonts w:ascii="GaramondCTT" w:hAnsi="GaramondCTT"/>
          <w:i/>
          <w:spacing w:val="-2"/>
          <w:sz w:val="22"/>
          <w:szCs w:val="22"/>
        </w:rPr>
        <w:t>Черное море, Потоп и древние мифы</w:t>
      </w:r>
      <w:r w:rsidRPr="00A92068">
        <w:rPr>
          <w:rFonts w:ascii="GaramondCTT" w:hAnsi="GaramondCTT"/>
          <w:spacing w:val="-2"/>
          <w:sz w:val="22"/>
          <w:szCs w:val="22"/>
        </w:rPr>
        <w:t xml:space="preserve"> [Текст]: Варна, 2008.</w:t>
      </w:r>
      <w:r>
        <w:rPr>
          <w:rFonts w:ascii="GaramondCTT" w:hAnsi="GaramondCTT"/>
          <w:spacing w:val="-2"/>
          <w:sz w:val="22"/>
          <w:szCs w:val="22"/>
        </w:rPr>
        <w:t xml:space="preserve"> </w:t>
      </w:r>
      <w:r w:rsidRPr="00DD2F61">
        <w:rPr>
          <w:rFonts w:ascii="GaramondCTT" w:hAnsi="GaramondCTT"/>
          <w:spacing w:val="-2"/>
          <w:sz w:val="22"/>
          <w:szCs w:val="22"/>
        </w:rPr>
        <w:t>С.30</w:t>
      </w:r>
    </w:p>
    <w:p w:rsidR="001F6345" w:rsidRPr="00A92068" w:rsidRDefault="001F6345" w:rsidP="001F6345">
      <w:pPr>
        <w:numPr>
          <w:ilvl w:val="0"/>
          <w:numId w:val="1"/>
        </w:numPr>
        <w:jc w:val="both"/>
        <w:rPr>
          <w:rFonts w:ascii="GaramondCTT" w:hAnsi="GaramondCTT"/>
          <w:spacing w:val="-2"/>
          <w:sz w:val="22"/>
          <w:szCs w:val="22"/>
        </w:rPr>
      </w:pPr>
      <w:r w:rsidRPr="00A92068">
        <w:rPr>
          <w:rFonts w:ascii="GaramondCTT" w:hAnsi="GaramondCTT"/>
          <w:spacing w:val="-2"/>
          <w:sz w:val="22"/>
          <w:szCs w:val="22"/>
        </w:rPr>
        <w:t>Там же. С.70.</w:t>
      </w:r>
    </w:p>
    <w:p w:rsidR="001F6345" w:rsidRPr="00DD2F61" w:rsidRDefault="001F6345" w:rsidP="001F6345">
      <w:pPr>
        <w:numPr>
          <w:ilvl w:val="0"/>
          <w:numId w:val="1"/>
        </w:numPr>
        <w:jc w:val="both"/>
        <w:rPr>
          <w:rFonts w:ascii="GaramondCTT" w:hAnsi="GaramondCTT"/>
          <w:spacing w:val="-2"/>
          <w:sz w:val="22"/>
          <w:szCs w:val="22"/>
        </w:rPr>
      </w:pPr>
      <w:r w:rsidRPr="00A92068">
        <w:rPr>
          <w:rFonts w:ascii="GaramondCTT" w:hAnsi="GaramondCTT"/>
          <w:spacing w:val="-2"/>
          <w:sz w:val="22"/>
          <w:szCs w:val="22"/>
        </w:rPr>
        <w:t>Литвинов С.С. Изучение генетической структуры народов Западного Кавказа по</w:t>
      </w:r>
      <w:r>
        <w:rPr>
          <w:rFonts w:ascii="GaramondCTT" w:hAnsi="GaramondCTT"/>
          <w:spacing w:val="-2"/>
          <w:sz w:val="22"/>
          <w:szCs w:val="22"/>
        </w:rPr>
        <w:t xml:space="preserve"> </w:t>
      </w:r>
      <w:r w:rsidRPr="00DD2F61">
        <w:rPr>
          <w:rFonts w:ascii="GaramondCTT" w:hAnsi="GaramondCTT"/>
          <w:spacing w:val="-2"/>
          <w:sz w:val="22"/>
          <w:szCs w:val="22"/>
        </w:rPr>
        <w:t xml:space="preserve">данным о полиморфизме y-хромосомы, </w:t>
      </w:r>
      <w:proofErr w:type="spellStart"/>
      <w:r w:rsidRPr="00DD2F61">
        <w:rPr>
          <w:rFonts w:ascii="GaramondCTT" w:hAnsi="GaramondCTT"/>
          <w:spacing w:val="-2"/>
          <w:sz w:val="22"/>
          <w:szCs w:val="22"/>
        </w:rPr>
        <w:t>митохондриальной</w:t>
      </w:r>
      <w:proofErr w:type="spellEnd"/>
      <w:r w:rsidRPr="00DD2F61">
        <w:rPr>
          <w:rFonts w:ascii="GaramondCTT" w:hAnsi="GaramondCTT"/>
          <w:spacing w:val="-2"/>
          <w:sz w:val="22"/>
          <w:szCs w:val="22"/>
        </w:rPr>
        <w:t xml:space="preserve"> </w:t>
      </w:r>
      <w:proofErr w:type="spellStart"/>
      <w:r w:rsidRPr="00DD2F61">
        <w:rPr>
          <w:rFonts w:ascii="GaramondCTT" w:hAnsi="GaramondCTT"/>
          <w:spacing w:val="-2"/>
          <w:sz w:val="22"/>
          <w:szCs w:val="22"/>
        </w:rPr>
        <w:t>днк</w:t>
      </w:r>
      <w:proofErr w:type="spellEnd"/>
      <w:r w:rsidRPr="00DD2F61">
        <w:rPr>
          <w:rFonts w:ascii="GaramondCTT" w:hAnsi="GaramondCTT"/>
          <w:spacing w:val="-2"/>
          <w:sz w:val="22"/>
          <w:szCs w:val="22"/>
        </w:rPr>
        <w:t xml:space="preserve"> и </w:t>
      </w:r>
      <w:proofErr w:type="spellStart"/>
      <w:r w:rsidRPr="00DD2F61">
        <w:rPr>
          <w:rFonts w:ascii="GaramondCTT" w:hAnsi="GaramondCTT"/>
          <w:spacing w:val="-2"/>
          <w:sz w:val="22"/>
          <w:szCs w:val="22"/>
        </w:rPr>
        <w:t>alu-инсерций</w:t>
      </w:r>
      <w:proofErr w:type="spellEnd"/>
      <w:r>
        <w:rPr>
          <w:rFonts w:ascii="GaramondCTT" w:hAnsi="GaramondCTT"/>
          <w:spacing w:val="-2"/>
          <w:sz w:val="22"/>
          <w:szCs w:val="22"/>
        </w:rPr>
        <w:t xml:space="preserve"> </w:t>
      </w:r>
      <w:r w:rsidRPr="00DD2F61">
        <w:rPr>
          <w:rFonts w:ascii="GaramondCTT" w:hAnsi="GaramondCTT"/>
          <w:spacing w:val="-2"/>
          <w:sz w:val="22"/>
          <w:szCs w:val="22"/>
        </w:rPr>
        <w:t xml:space="preserve">[Электронный ресурс]. </w:t>
      </w:r>
      <w:r w:rsidRPr="00DD2F61">
        <w:rPr>
          <w:rFonts w:ascii="GaramondCTT" w:hAnsi="GaramondCTT"/>
          <w:spacing w:val="-2"/>
          <w:sz w:val="22"/>
          <w:szCs w:val="22"/>
          <w:lang w:val="en-US"/>
        </w:rPr>
        <w:t>URL</w:t>
      </w:r>
      <w:r w:rsidRPr="00DD2F61">
        <w:rPr>
          <w:rFonts w:ascii="GaramondCTT" w:hAnsi="GaramondCTT"/>
          <w:spacing w:val="-2"/>
          <w:sz w:val="22"/>
          <w:szCs w:val="22"/>
        </w:rPr>
        <w:t xml:space="preserve">: </w:t>
      </w:r>
      <w:r w:rsidRPr="00DD2F61">
        <w:rPr>
          <w:rFonts w:ascii="GaramondCTT" w:hAnsi="GaramondCTT"/>
          <w:i/>
          <w:spacing w:val="-2"/>
          <w:sz w:val="22"/>
          <w:szCs w:val="22"/>
          <w:lang w:val="en-US"/>
        </w:rPr>
        <w:t>http</w:t>
      </w:r>
      <w:r w:rsidRPr="00DD2F61">
        <w:rPr>
          <w:rFonts w:ascii="GaramondCTT" w:hAnsi="GaramondCTT"/>
          <w:i/>
          <w:spacing w:val="-2"/>
          <w:sz w:val="22"/>
          <w:szCs w:val="22"/>
        </w:rPr>
        <w:t>:</w:t>
      </w:r>
      <w:r w:rsidRPr="00DD2F61">
        <w:rPr>
          <w:rFonts w:ascii="GaramondCTT" w:hAnsi="GaramondCTT"/>
          <w:bCs/>
          <w:i/>
          <w:spacing w:val="-2"/>
          <w:sz w:val="22"/>
          <w:szCs w:val="22"/>
        </w:rPr>
        <w:t xml:space="preserve"> </w:t>
      </w:r>
      <w:proofErr w:type="spellStart"/>
      <w:r w:rsidRPr="00DD2F61">
        <w:rPr>
          <w:rFonts w:ascii="GaramondCTT" w:hAnsi="GaramondCTT"/>
          <w:bCs/>
          <w:i/>
          <w:spacing w:val="-2"/>
          <w:sz w:val="22"/>
          <w:szCs w:val="22"/>
          <w:lang w:val="en-US"/>
        </w:rPr>
        <w:t>apsnyteka</w:t>
      </w:r>
      <w:proofErr w:type="spellEnd"/>
      <w:r w:rsidRPr="00DD2F61">
        <w:rPr>
          <w:rFonts w:ascii="GaramondCTT" w:hAnsi="GaramondCTT"/>
          <w:bCs/>
          <w:i/>
          <w:spacing w:val="-2"/>
          <w:sz w:val="22"/>
          <w:szCs w:val="22"/>
        </w:rPr>
        <w:t>.</w:t>
      </w:r>
      <w:r w:rsidRPr="00DD2F61">
        <w:rPr>
          <w:rFonts w:ascii="GaramondCTT" w:hAnsi="GaramondCTT"/>
          <w:bCs/>
          <w:i/>
          <w:spacing w:val="-2"/>
          <w:sz w:val="22"/>
          <w:szCs w:val="22"/>
          <w:lang w:val="en-US"/>
        </w:rPr>
        <w:t>org</w:t>
      </w:r>
      <w:r w:rsidRPr="00DD2F61">
        <w:rPr>
          <w:rFonts w:ascii="GaramondCTT" w:hAnsi="GaramondCTT"/>
          <w:bCs/>
          <w:i/>
          <w:spacing w:val="-2"/>
          <w:sz w:val="22"/>
          <w:szCs w:val="22"/>
        </w:rPr>
        <w:t xml:space="preserve"> </w:t>
      </w:r>
      <w:r w:rsidRPr="00DD2F61">
        <w:rPr>
          <w:rFonts w:ascii="GaramondCTT" w:hAnsi="GaramondCTT"/>
          <w:bCs/>
          <w:spacing w:val="-2"/>
          <w:sz w:val="22"/>
          <w:szCs w:val="22"/>
        </w:rPr>
        <w:t>(дата обращения: 03.10.2021)</w:t>
      </w:r>
    </w:p>
    <w:p w:rsidR="001F6345" w:rsidRPr="00DD2F61" w:rsidRDefault="001F6345" w:rsidP="001F6345">
      <w:pPr>
        <w:numPr>
          <w:ilvl w:val="0"/>
          <w:numId w:val="1"/>
        </w:numPr>
        <w:jc w:val="both"/>
        <w:rPr>
          <w:rFonts w:ascii="GaramondCTT" w:hAnsi="GaramondCTT"/>
          <w:spacing w:val="-2"/>
          <w:sz w:val="22"/>
          <w:szCs w:val="22"/>
        </w:rPr>
      </w:pPr>
      <w:r w:rsidRPr="00A92068">
        <w:rPr>
          <w:rFonts w:ascii="GaramondCTT" w:hAnsi="GaramondCTT"/>
          <w:spacing w:val="-2"/>
          <w:sz w:val="22"/>
          <w:szCs w:val="22"/>
        </w:rPr>
        <w:t xml:space="preserve">Кавказ в эпоху бронзы: сложное взаимодействие генов и культур. [Электронный </w:t>
      </w:r>
      <w:r>
        <w:rPr>
          <w:rFonts w:ascii="GaramondCTT" w:hAnsi="GaramondCTT"/>
          <w:spacing w:val="-2"/>
          <w:sz w:val="22"/>
          <w:szCs w:val="22"/>
        </w:rPr>
        <w:t xml:space="preserve"> </w:t>
      </w:r>
      <w:r w:rsidRPr="00DD2F61">
        <w:rPr>
          <w:rFonts w:ascii="GaramondCTT" w:hAnsi="GaramondCTT"/>
          <w:spacing w:val="-2"/>
          <w:sz w:val="22"/>
          <w:szCs w:val="22"/>
        </w:rPr>
        <w:t xml:space="preserve">ресурс]. </w:t>
      </w:r>
      <w:r w:rsidRPr="00DD2F61">
        <w:rPr>
          <w:rFonts w:ascii="GaramondCTT" w:hAnsi="GaramondCTT"/>
          <w:spacing w:val="-2"/>
          <w:sz w:val="22"/>
          <w:szCs w:val="22"/>
          <w:lang w:val="en-US"/>
        </w:rPr>
        <w:t>URL</w:t>
      </w:r>
      <w:r w:rsidRPr="00DD2F61">
        <w:rPr>
          <w:rFonts w:ascii="GaramondCTT" w:hAnsi="GaramondCTT"/>
          <w:spacing w:val="-2"/>
          <w:sz w:val="22"/>
          <w:szCs w:val="22"/>
        </w:rPr>
        <w:t xml:space="preserve">: </w:t>
      </w:r>
      <w:r w:rsidRPr="00DD2F61">
        <w:rPr>
          <w:rFonts w:ascii="GaramondCTT" w:hAnsi="GaramondCTT"/>
          <w:i/>
          <w:spacing w:val="-2"/>
          <w:sz w:val="22"/>
          <w:szCs w:val="22"/>
          <w:lang w:val="en-US"/>
        </w:rPr>
        <w:t>www</w:t>
      </w:r>
      <w:r w:rsidRPr="00DD2F61">
        <w:rPr>
          <w:rFonts w:ascii="GaramondCTT" w:hAnsi="GaramondCTT"/>
          <w:i/>
          <w:spacing w:val="-2"/>
          <w:sz w:val="22"/>
          <w:szCs w:val="22"/>
        </w:rPr>
        <w:t xml:space="preserve">. </w:t>
      </w:r>
      <w:proofErr w:type="spellStart"/>
      <w:proofErr w:type="gramStart"/>
      <w:r w:rsidRPr="00DD2F61">
        <w:rPr>
          <w:rFonts w:ascii="GaramondCTT" w:hAnsi="GaramondCTT"/>
          <w:i/>
          <w:spacing w:val="-2"/>
          <w:sz w:val="22"/>
          <w:szCs w:val="22"/>
          <w:lang w:val="en-US"/>
        </w:rPr>
        <w:t>msu</w:t>
      </w:r>
      <w:proofErr w:type="spellEnd"/>
      <w:proofErr w:type="gramEnd"/>
      <w:r w:rsidRPr="00DD2F61">
        <w:rPr>
          <w:rFonts w:ascii="GaramondCTT" w:hAnsi="GaramondCTT"/>
          <w:i/>
          <w:spacing w:val="-2"/>
          <w:sz w:val="22"/>
          <w:szCs w:val="22"/>
        </w:rPr>
        <w:t xml:space="preserve">. </w:t>
      </w:r>
      <w:proofErr w:type="spellStart"/>
      <w:r w:rsidRPr="00DD2F61">
        <w:rPr>
          <w:rFonts w:ascii="GaramondCTT" w:hAnsi="GaramondCTT"/>
          <w:i/>
          <w:spacing w:val="-2"/>
          <w:sz w:val="22"/>
          <w:szCs w:val="22"/>
          <w:lang w:val="en-US"/>
        </w:rPr>
        <w:t>ru</w:t>
      </w:r>
      <w:proofErr w:type="spellEnd"/>
      <w:r w:rsidRPr="00DD2F61">
        <w:rPr>
          <w:rFonts w:ascii="GaramondCTT" w:hAnsi="GaramondCTT"/>
          <w:i/>
          <w:iCs/>
          <w:spacing w:val="-2"/>
          <w:sz w:val="22"/>
          <w:szCs w:val="22"/>
        </w:rPr>
        <w:t>›</w:t>
      </w:r>
      <w:r w:rsidRPr="00DD2F61">
        <w:rPr>
          <w:rFonts w:ascii="GaramondCTT" w:hAnsi="GaramondCTT"/>
          <w:iCs/>
          <w:spacing w:val="-2"/>
          <w:sz w:val="22"/>
          <w:szCs w:val="22"/>
        </w:rPr>
        <w:t xml:space="preserve"> (дата обращения: 17.09.2021).</w:t>
      </w:r>
    </w:p>
    <w:p w:rsidR="001F6345" w:rsidRPr="00A92068" w:rsidRDefault="001F6345" w:rsidP="001F6345">
      <w:pPr>
        <w:jc w:val="both"/>
        <w:rPr>
          <w:rFonts w:ascii="GaramondCTT" w:hAnsi="GaramondCTT"/>
          <w:spacing w:val="-2"/>
          <w:sz w:val="22"/>
          <w:szCs w:val="22"/>
        </w:rPr>
      </w:pPr>
    </w:p>
    <w:p w:rsidR="001F6345" w:rsidRPr="00CF369D" w:rsidRDefault="001F6345" w:rsidP="001F6345">
      <w:pPr>
        <w:ind w:firstLine="510"/>
        <w:jc w:val="both"/>
        <w:rPr>
          <w:rFonts w:ascii="GaramondCTT" w:hAnsi="GaramondCTT"/>
          <w:b/>
        </w:rPr>
      </w:pPr>
      <w:r>
        <w:t xml:space="preserve">Напечатано в </w:t>
      </w:r>
      <w:proofErr w:type="spellStart"/>
      <w:r w:rsidRPr="00CF369D">
        <w:rPr>
          <w:rFonts w:ascii="GaramondCTT" w:hAnsi="GaramondCTT"/>
          <w:b/>
          <w:spacing w:val="-2"/>
        </w:rPr>
        <w:t>Ключъ</w:t>
      </w:r>
      <w:proofErr w:type="spellEnd"/>
      <w:r w:rsidRPr="00CF369D">
        <w:rPr>
          <w:rFonts w:ascii="GaramondCTT" w:hAnsi="GaramondCTT"/>
          <w:spacing w:val="-2"/>
        </w:rPr>
        <w:t>; Российское общество реа</w:t>
      </w:r>
      <w:r>
        <w:rPr>
          <w:rFonts w:ascii="GaramondCTT" w:hAnsi="GaramondCTT"/>
          <w:spacing w:val="-2"/>
        </w:rPr>
        <w:t>листической философии. Выпуск 18</w:t>
      </w:r>
      <w:r w:rsidRPr="00CF369D">
        <w:rPr>
          <w:rFonts w:ascii="GaramondCTT" w:hAnsi="GaramondCTT"/>
          <w:spacing w:val="-2"/>
        </w:rPr>
        <w:t>. — СПб</w:t>
      </w:r>
      <w:proofErr w:type="gramStart"/>
      <w:r w:rsidRPr="00CF369D">
        <w:rPr>
          <w:rFonts w:ascii="GaramondCTT" w:hAnsi="GaramondCTT"/>
          <w:spacing w:val="-2"/>
        </w:rPr>
        <w:t xml:space="preserve">.: </w:t>
      </w:r>
      <w:proofErr w:type="spellStart"/>
      <w:proofErr w:type="gramEnd"/>
      <w:r w:rsidRPr="00CF369D">
        <w:rPr>
          <w:rFonts w:ascii="GaramondCTT" w:hAnsi="GaramondCTT"/>
          <w:spacing w:val="-2"/>
        </w:rPr>
        <w:t>СПбГАУ</w:t>
      </w:r>
      <w:proofErr w:type="spellEnd"/>
      <w:r w:rsidRPr="00CF369D">
        <w:rPr>
          <w:rFonts w:ascii="GaramondCTT" w:hAnsi="GaramondCTT"/>
          <w:spacing w:val="-2"/>
        </w:rPr>
        <w:t>, СУХУМ, АГУ. 202</w:t>
      </w:r>
      <w:r>
        <w:rPr>
          <w:rFonts w:ascii="GaramondCTT" w:hAnsi="GaramondCTT"/>
          <w:spacing w:val="-2"/>
        </w:rPr>
        <w:t>2</w:t>
      </w:r>
      <w:r>
        <w:rPr>
          <w:rFonts w:ascii="GaramondCTT" w:hAnsi="GaramondCTT"/>
        </w:rPr>
        <w:t>. — 132</w:t>
      </w:r>
      <w:r w:rsidRPr="00CF369D">
        <w:rPr>
          <w:rFonts w:ascii="GaramondCTT" w:hAnsi="GaramondCTT"/>
        </w:rPr>
        <w:t xml:space="preserve"> с.</w:t>
      </w:r>
      <w:r>
        <w:rPr>
          <w:rFonts w:ascii="GaramondCTT" w:hAnsi="GaramondCTT"/>
        </w:rPr>
        <w:t xml:space="preserve">  С. 9-16</w:t>
      </w:r>
    </w:p>
    <w:p w:rsidR="001D5BB7" w:rsidRDefault="001D5BB7"/>
    <w:sectPr w:rsidR="001D5BB7" w:rsidSect="001D5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C77E7"/>
    <w:multiLevelType w:val="hybridMultilevel"/>
    <w:tmpl w:val="3F74D36A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F6345"/>
    <w:rsid w:val="001D5BB7"/>
    <w:rsid w:val="001F6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F63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quaint.2015.01.05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rshba.ru/gaplogruppa-g-t7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shba.ru/gaplogruppa-g-t71.html" TargetMode="External"/><Relationship Id="rId5" Type="http://schemas.openxmlformats.org/officeDocument/2006/relationships/hyperlink" Target="https://rg.ru/2020/03/23/chatal-hiuiuk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4716</Words>
  <Characters>26884</Characters>
  <Application>Microsoft Office Word</Application>
  <DocSecurity>0</DocSecurity>
  <Lines>224</Lines>
  <Paragraphs>63</Paragraphs>
  <ScaleCrop>false</ScaleCrop>
  <Company/>
  <LinksUpToDate>false</LinksUpToDate>
  <CharactersWithSpaces>31537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2022-03-10T13:24:00Z</dcterms:created>
  <dcterms:modified xsi:type="dcterms:W3CDTF">2022-03-10T13:26:00Z</dcterms:modified>
</cp:coreProperties>
</file>