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C647" w14:textId="14873A7B" w:rsidR="00914755" w:rsidRDefault="00914755" w:rsidP="00914755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914755">
        <w:rPr>
          <w:rFonts w:eastAsia="Calibri"/>
          <w:b/>
          <w:sz w:val="28"/>
          <w:szCs w:val="28"/>
        </w:rPr>
        <w:t>Станислав Лакоба</w:t>
      </w:r>
    </w:p>
    <w:p w14:paraId="00000001" w14:textId="75B046B0" w:rsidR="00944BC9" w:rsidRDefault="00C701C6" w:rsidP="00914755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Восток и Зап</w:t>
      </w:r>
      <w:r w:rsidR="00914755">
        <w:rPr>
          <w:rFonts w:eastAsia="Calibri"/>
          <w:b/>
          <w:sz w:val="28"/>
          <w:szCs w:val="28"/>
        </w:rPr>
        <w:t>ад: между молотом и наковальней</w:t>
      </w:r>
    </w:p>
    <w:p w14:paraId="00000005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bookmarkStart w:id="0" w:name="_heading=h.gjdgxs" w:colFirst="0" w:colLast="0"/>
      <w:bookmarkEnd w:id="0"/>
      <w:r>
        <w:rPr>
          <w:rFonts w:eastAsia="Calibri"/>
        </w:rPr>
        <w:t>Многое из того, о чем мне довелось в свое время писать в субъективных заметках ("Республика Абхазия", 1991 г. 5 октября), сегодня стало реальностью. Чтобы лучше понять происходящ</w:t>
      </w:r>
      <w:r>
        <w:t>ие</w:t>
      </w:r>
      <w:r>
        <w:rPr>
          <w:rFonts w:eastAsia="Calibri"/>
        </w:rPr>
        <w:t xml:space="preserve"> в Грузии и Абхазии политические процессы, необходимо выйти за рамки этих стран и осознать себя частицей стремительных мировых потрясений. Только </w:t>
      </w:r>
      <w:r>
        <w:t xml:space="preserve">тогда </w:t>
      </w:r>
      <w:r>
        <w:rPr>
          <w:rFonts w:eastAsia="Calibri"/>
        </w:rPr>
        <w:t xml:space="preserve">нам станет ясно, что, и мы, и вы лишь заложники жестокой геополитической игры. </w:t>
      </w:r>
    </w:p>
    <w:p w14:paraId="00000006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Республикам, которые образовались на обломках советского государства, включая Российскую Федерацию, отведена в этой игре лишь второстепенная, а порой - и третьестепенная роль. Главным режиссером этого</w:t>
      </w:r>
      <w:r>
        <w:t xml:space="preserve"> </w:t>
      </w:r>
      <w:r>
        <w:rPr>
          <w:rFonts w:eastAsia="Calibri"/>
        </w:rPr>
        <w:t>мирового спектакля являются Со</w:t>
      </w:r>
      <w:bookmarkStart w:id="1" w:name="_GoBack"/>
      <w:bookmarkEnd w:id="1"/>
      <w:r>
        <w:rPr>
          <w:rFonts w:eastAsia="Calibri"/>
        </w:rPr>
        <w:t>единенные Штаты, которым противостоят Китай и исламские фундаменталисты во главе с Ираном. Шиитский Иран является по своей сути теократическим государством, в то время как в Турции давно утвердилась светская форма правления, а ислам суннитского толка отделен от государственных структур. Необходимо отметить и следующие принципиальные отличия идеологического характера. После прихода к власти аятоллы Хомейни Иран возглавил пан</w:t>
      </w:r>
      <w:r>
        <w:t>исламистское</w:t>
      </w:r>
      <w:r>
        <w:rPr>
          <w:rFonts w:eastAsia="Calibri"/>
        </w:rPr>
        <w:t xml:space="preserve"> религиозно-политическое движение за единение мусульман всего мира в единое мусульманское государство. Турция же стоит на </w:t>
      </w:r>
      <w:r>
        <w:t xml:space="preserve">позициях </w:t>
      </w:r>
      <w:r>
        <w:rPr>
          <w:rFonts w:eastAsia="Calibri"/>
        </w:rPr>
        <w:t xml:space="preserve">пантюркизма и вплотную подошла сейчас к практическому решению этой стратегической доктрины, проповедующей объединение под своей властью всех </w:t>
      </w:r>
      <w:proofErr w:type="spellStart"/>
      <w:r>
        <w:rPr>
          <w:rFonts w:eastAsia="Calibri"/>
        </w:rPr>
        <w:t>тюркоязычных</w:t>
      </w:r>
      <w:proofErr w:type="spellEnd"/>
      <w:r>
        <w:rPr>
          <w:rFonts w:eastAsia="Calibri"/>
        </w:rPr>
        <w:t xml:space="preserve"> народов, которые проживают главным образом в пределах бывшего СССР. Великое Тюркское государство по замыслам </w:t>
      </w:r>
      <w:proofErr w:type="spellStart"/>
      <w:r>
        <w:rPr>
          <w:rFonts w:eastAsia="Calibri"/>
        </w:rPr>
        <w:t>пантюркистов</w:t>
      </w:r>
      <w:proofErr w:type="spellEnd"/>
      <w:r>
        <w:rPr>
          <w:rFonts w:eastAsia="Calibri"/>
        </w:rPr>
        <w:t xml:space="preserve"> должн</w:t>
      </w:r>
      <w:r>
        <w:t xml:space="preserve">о </w:t>
      </w:r>
      <w:r>
        <w:rPr>
          <w:rFonts w:eastAsia="Calibri"/>
        </w:rPr>
        <w:t xml:space="preserve">расположиться на огромных пространствах от Турции на западе до Сибири на востоке и объединить следующие народы и языки: турецкий, чувашский, азербайджанский, туркменский, </w:t>
      </w:r>
      <w:proofErr w:type="spellStart"/>
      <w:r>
        <w:rPr>
          <w:rFonts w:eastAsia="Calibri"/>
        </w:rPr>
        <w:t>саларский</w:t>
      </w:r>
      <w:proofErr w:type="spellEnd"/>
      <w:r>
        <w:rPr>
          <w:rFonts w:eastAsia="Calibri"/>
        </w:rPr>
        <w:t xml:space="preserve">, татарский, </w:t>
      </w:r>
      <w:proofErr w:type="spellStart"/>
      <w:r>
        <w:rPr>
          <w:rFonts w:eastAsia="Calibri"/>
        </w:rPr>
        <w:t>карачай</w:t>
      </w:r>
      <w:proofErr w:type="spellEnd"/>
      <w:r>
        <w:rPr>
          <w:rFonts w:eastAsia="Calibri"/>
        </w:rPr>
        <w:t xml:space="preserve">-балкарский, башкирский, казахский, киргизский, каракалпакский, кумыкский, ногайский, караимский, узбекский, уйгурский, якутский, </w:t>
      </w:r>
      <w:proofErr w:type="spellStart"/>
      <w:r>
        <w:rPr>
          <w:rFonts w:eastAsia="Calibri"/>
        </w:rPr>
        <w:t>долганский</w:t>
      </w:r>
      <w:proofErr w:type="spellEnd"/>
      <w:r>
        <w:rPr>
          <w:rFonts w:eastAsia="Calibri"/>
        </w:rPr>
        <w:t xml:space="preserve">, алтайский, хакасский, тувинский и другие. Что касается </w:t>
      </w:r>
      <w:proofErr w:type="spellStart"/>
      <w:r>
        <w:rPr>
          <w:rFonts w:eastAsia="Calibri"/>
        </w:rPr>
        <w:t>ираноязычный</w:t>
      </w:r>
      <w:proofErr w:type="spellEnd"/>
      <w:r>
        <w:rPr>
          <w:rFonts w:eastAsia="Calibri"/>
        </w:rPr>
        <w:t xml:space="preserve"> группы, то ареал ее распространения значительно уступает тюркам и охватывает следующие языки: таджикский, курдский, фарси, пушту, осетинский, татский, талышский и другие. </w:t>
      </w:r>
    </w:p>
    <w:p w14:paraId="00000007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Кроме того, все более отчетливо стали проявляться притязания Турции на Крым, который никак не могут поделить Россия и Украина, оказавшиеся на грани столкновения. А между тем несколько миллионов турок объявили себя крымскими татарами и изъявили желание вернуться на родину. С визитом дружбы побывал недавно в Севастополе и отряд военных кораблей из Турции.</w:t>
      </w:r>
    </w:p>
    <w:p w14:paraId="00000008" w14:textId="425C7C3E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В активном проведении своих интересов в Закавказье и Средней Азии США активно используют прежде всего Турцию и Россию, а панисламизму пытаются противопоставить пантюркизм. Такая позиция довольно </w:t>
      </w:r>
      <w:r>
        <w:t xml:space="preserve">четко </w:t>
      </w:r>
      <w:r>
        <w:rPr>
          <w:rFonts w:eastAsia="Calibri"/>
        </w:rPr>
        <w:t>проявилась в отношении Азербайджана, из-за которого идет явное соперничество между Анкарой и Тегераном. Последний уже де-факто присоединил к себе Нахичеванскую Республику. Все более условной становится и азербайджано-иранс</w:t>
      </w:r>
      <w:r w:rsidR="00914755">
        <w:rPr>
          <w:rFonts w:eastAsia="Calibri"/>
        </w:rPr>
        <w:t xml:space="preserve">кая граница. По всей видимости, </w:t>
      </w:r>
      <w:r>
        <w:rPr>
          <w:rFonts w:eastAsia="Calibri"/>
        </w:rPr>
        <w:t>в ближайшее время к Ирану отойдет небольшой участок территории Азербайджана на берегу Каспийского моря (</w:t>
      </w:r>
      <w:proofErr w:type="spellStart"/>
      <w:r>
        <w:rPr>
          <w:rFonts w:eastAsia="Calibri"/>
        </w:rPr>
        <w:t>Массалийский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Ленкоранский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Астарский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Лерикский</w:t>
      </w:r>
      <w:proofErr w:type="spellEnd"/>
      <w:r>
        <w:rPr>
          <w:rFonts w:eastAsia="Calibri"/>
        </w:rPr>
        <w:t xml:space="preserve"> районы), населенный талышами, небольшим </w:t>
      </w:r>
      <w:proofErr w:type="spellStart"/>
      <w:r>
        <w:rPr>
          <w:rFonts w:eastAsia="Calibri"/>
        </w:rPr>
        <w:t>ираноязычным</w:t>
      </w:r>
      <w:proofErr w:type="spellEnd"/>
      <w:r>
        <w:rPr>
          <w:rFonts w:eastAsia="Calibri"/>
        </w:rPr>
        <w:t xml:space="preserve"> народом.</w:t>
      </w:r>
    </w:p>
    <w:p w14:paraId="00000009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Активные действия иранцев тревожат США и их союзника Турцию, которая поторопилась признать независимость </w:t>
      </w:r>
      <w:proofErr w:type="spellStart"/>
      <w:r>
        <w:rPr>
          <w:rFonts w:eastAsia="Calibri"/>
        </w:rPr>
        <w:t>тюркоязычного</w:t>
      </w:r>
      <w:proofErr w:type="spellEnd"/>
      <w:r>
        <w:rPr>
          <w:rFonts w:eastAsia="Calibri"/>
        </w:rPr>
        <w:t xml:space="preserve"> Азербайджана и наладить контакты с </w:t>
      </w:r>
      <w:proofErr w:type="spellStart"/>
      <w:r>
        <w:rPr>
          <w:rFonts w:eastAsia="Calibri"/>
        </w:rPr>
        <w:t>Муталибовым</w:t>
      </w:r>
      <w:proofErr w:type="spellEnd"/>
      <w:r>
        <w:rPr>
          <w:rFonts w:eastAsia="Calibri"/>
        </w:rPr>
        <w:t xml:space="preserve">. Одновременно и Иран не прочь завязать отношения с </w:t>
      </w:r>
      <w:proofErr w:type="spellStart"/>
      <w:r>
        <w:rPr>
          <w:rFonts w:eastAsia="Calibri"/>
        </w:rPr>
        <w:t>Муталибовым</w:t>
      </w:r>
      <w:proofErr w:type="spellEnd"/>
      <w:r>
        <w:rPr>
          <w:rFonts w:eastAsia="Calibri"/>
        </w:rPr>
        <w:t xml:space="preserve">, но совершенно на других основах - не признавая самостоятельности этой кавказской республики. Руководство Ирана считает ее неотъемлемой своей частью (Северный Азербайджан) наряду с Южным Азербайджаном (в составе Ирана), что не может не вызвать беспокойства у президента Азербайджана. </w:t>
      </w:r>
    </w:p>
    <w:p w14:paraId="0000000A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Иную позицию занимает духовный лидер мусульман Закавказья и Азербайджана шейх-</w:t>
      </w:r>
      <w:proofErr w:type="spellStart"/>
      <w:r>
        <w:rPr>
          <w:rFonts w:eastAsia="Calibri"/>
        </w:rPr>
        <w:t>уль</w:t>
      </w:r>
      <w:proofErr w:type="spellEnd"/>
      <w:r>
        <w:rPr>
          <w:rFonts w:eastAsia="Calibri"/>
        </w:rPr>
        <w:t xml:space="preserve">-ислам </w:t>
      </w:r>
      <w:proofErr w:type="spellStart"/>
      <w:r>
        <w:t>Пашазаде</w:t>
      </w:r>
      <w:proofErr w:type="spellEnd"/>
      <w:r>
        <w:rPr>
          <w:rFonts w:eastAsia="Calibri"/>
        </w:rPr>
        <w:t xml:space="preserve"> (местопребывание в Баку) который тесно связан с исламскими фундаменталистами. Так, Азербайджан вступил недавно в «Организацию Исламская конференция" (ОИК), а на встрече в Дакаре, о чем сообщалось в прессе, бакинская делегация была включена в состав иранской и выразила свою солидарность с ливийским лидером </w:t>
      </w:r>
      <w:proofErr w:type="spellStart"/>
      <w:r>
        <w:rPr>
          <w:rFonts w:eastAsia="Calibri"/>
        </w:rPr>
        <w:t>Муаммаром</w:t>
      </w:r>
      <w:proofErr w:type="spellEnd"/>
      <w:r>
        <w:rPr>
          <w:rFonts w:eastAsia="Calibri"/>
        </w:rPr>
        <w:t xml:space="preserve"> Каддафи. Известно также, что иранские вертолеты и боевики принимали участие в боях в Нагорном Карабахе ("Мегаполис - Экспресс" 1992 </w:t>
      </w:r>
      <w:sdt>
        <w:sdtPr>
          <w:tag w:val="goog_rdk_0"/>
          <w:id w:val="-474451826"/>
        </w:sdtPr>
        <w:sdtEndPr/>
        <w:sdtContent>
          <w:r>
            <w:rPr>
              <w:rFonts w:ascii="Arial Unicode MS" w:eastAsia="Arial Unicode MS" w:hAnsi="Arial Unicode MS" w:cs="Arial Unicode MS"/>
            </w:rPr>
            <w:t>№</w:t>
          </w:r>
        </w:sdtContent>
      </w:sdt>
      <w:r>
        <w:rPr>
          <w:rFonts w:eastAsia="Calibri"/>
        </w:rPr>
        <w:t xml:space="preserve">51 с. 13), а министр иностранных дел Ирана </w:t>
      </w:r>
      <w:proofErr w:type="spellStart"/>
      <w:r>
        <w:rPr>
          <w:rFonts w:eastAsia="Calibri"/>
        </w:rPr>
        <w:t>Велаяти</w:t>
      </w:r>
      <w:proofErr w:type="spellEnd"/>
      <w:r>
        <w:rPr>
          <w:rFonts w:eastAsia="Calibri"/>
        </w:rPr>
        <w:t xml:space="preserve">, выступил перед студентами Бакинского университета и призвал их к "объединению под единым зеленым знаменем". Неоднократно министр </w:t>
      </w:r>
      <w:proofErr w:type="spellStart"/>
      <w:r>
        <w:rPr>
          <w:rFonts w:eastAsia="Calibri"/>
        </w:rPr>
        <w:t>Велаяти</w:t>
      </w:r>
      <w:proofErr w:type="spellEnd"/>
      <w:r>
        <w:rPr>
          <w:rFonts w:eastAsia="Calibri"/>
        </w:rPr>
        <w:t xml:space="preserve"> предлагал Азербайджану и Армении выступить в роли посредника в урегулировании конфликта в Нагорном Карабахе. </w:t>
      </w:r>
    </w:p>
    <w:p w14:paraId="0000000B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В Нагорном Карабахе столкнулись не только интересы мусульманского и христианского миров, Востока и Запада. Здесь в первую очередь, схлестнулись Иран и Турция, панисламисты и </w:t>
      </w:r>
      <w:proofErr w:type="spellStart"/>
      <w:r>
        <w:rPr>
          <w:rFonts w:eastAsia="Calibri"/>
        </w:rPr>
        <w:t>пантюркисты</w:t>
      </w:r>
      <w:proofErr w:type="spellEnd"/>
      <w:r>
        <w:rPr>
          <w:rFonts w:eastAsia="Calibri"/>
        </w:rPr>
        <w:t xml:space="preserve">, т.к. усиление в Карабахе, скажем, иранского влияния, затруднит доступ Турции к Азербайджану, а главное в - Среднюю Азию. </w:t>
      </w:r>
    </w:p>
    <w:p w14:paraId="0000000C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Армению, по всей видимости, больше устраивает иранская позиция, нежели турецкая, но дело в том, что за Анкарой стоит администрация США, только что открывшая свое посольство в Ереване. Не считаться с таким важным обстоятельством Армения просто не может</w:t>
      </w:r>
      <w:r>
        <w:t xml:space="preserve">… </w:t>
      </w:r>
      <w:r>
        <w:rPr>
          <w:rFonts w:eastAsia="Calibri"/>
        </w:rPr>
        <w:t xml:space="preserve">С другой стороны, Турция открыто поддерживает Азербайджан в делах Нагорного Карабаха. </w:t>
      </w:r>
    </w:p>
    <w:p w14:paraId="0000000D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Сложность положения, давление фундаменталистов и боязнь оказаться поглощенным Ираном, как это произошло с Южным Азербайджаном, вынудили </w:t>
      </w:r>
      <w:proofErr w:type="spellStart"/>
      <w:r>
        <w:rPr>
          <w:rFonts w:eastAsia="Calibri"/>
        </w:rPr>
        <w:t>Муталибова</w:t>
      </w:r>
      <w:proofErr w:type="spellEnd"/>
      <w:r>
        <w:rPr>
          <w:rFonts w:eastAsia="Calibri"/>
        </w:rPr>
        <w:t xml:space="preserve"> временно примкнуть к СНГ. </w:t>
      </w:r>
    </w:p>
    <w:p w14:paraId="0000000E" w14:textId="677E2A11" w:rsidR="00944BC9" w:rsidRDefault="00C701C6">
      <w:pPr>
        <w:widowControl w:val="0"/>
        <w:spacing w:after="200" w:line="276" w:lineRule="auto"/>
        <w:rPr>
          <w:rFonts w:eastAsia="Calibri"/>
        </w:rPr>
      </w:pPr>
      <w:r>
        <w:t>Неоднозначная</w:t>
      </w:r>
      <w:r>
        <w:rPr>
          <w:rFonts w:eastAsia="Calibri"/>
        </w:rPr>
        <w:t xml:space="preserve"> ситуация в Баку и крайне важное военно-стратегическое положение этой республики привели к тому, что администрация США резко переменила тон и пошла на сближение с Азербайджаном, дабы не бросить его отчаявшееся руководство в объятия Тегерана. Об этом свидетельствует прежде всего недавний визит </w:t>
      </w:r>
      <w:r w:rsidR="00914755">
        <w:rPr>
          <w:rFonts w:eastAsia="Calibri"/>
        </w:rPr>
        <w:t>в Баку госсекретаря Дж. Бейкера</w:t>
      </w:r>
      <w:r>
        <w:rPr>
          <w:rFonts w:eastAsia="Calibri"/>
        </w:rPr>
        <w:t xml:space="preserve">, который все же состоялся, несмотря на подавление национальных меньшинств и нарушение прав человека в этой республике. Только крайняя заинтересованность США в каспийском ключе вынудила ее администрацию отойти от общего правила, ибо азербайджанским ключом можно распахнуть двери в Среднюю Азию. </w:t>
      </w:r>
    </w:p>
    <w:p w14:paraId="0000000F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Чтобы застолбить свое присутствие, а значит и влияние, в ряде бывших советских республик, американцы, в отличие от России, в спешном порядке открывают свои посольства. Таким образом происходит стремительное сужение российских геополитических интересов в Закавказье и Средней Азии. </w:t>
      </w:r>
    </w:p>
    <w:p w14:paraId="00000010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Опасаясь усиления </w:t>
      </w:r>
      <w:proofErr w:type="spellStart"/>
      <w:r>
        <w:rPr>
          <w:rFonts w:eastAsia="Calibri"/>
        </w:rPr>
        <w:t>фундаменталистских</w:t>
      </w:r>
      <w:proofErr w:type="spellEnd"/>
      <w:r>
        <w:rPr>
          <w:rFonts w:eastAsia="Calibri"/>
        </w:rPr>
        <w:t xml:space="preserve"> тенденций, которые могут перерасти в вал, США пытаются переориентировать Азербайджан и среднеазиатские тюркские народы на Турцию и высвободить эти "независимые" республики </w:t>
      </w:r>
      <w:r>
        <w:t xml:space="preserve">из-под </w:t>
      </w:r>
      <w:r>
        <w:rPr>
          <w:rFonts w:eastAsia="Calibri"/>
        </w:rPr>
        <w:t xml:space="preserve">влияния прежде всего иранской политики. С позиций фундаментализма активно выступает также Пакистан, предложивший недавно создать конфедерацию из 42-х исламских государств с участием бывших советских среднеазиатских республик. Как видим, происходит новый передел мира в условиях ограниченной мировой войны. </w:t>
      </w:r>
    </w:p>
    <w:p w14:paraId="00000011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Значительное противостояние Ирана и Турции и их планы в Закавказье и Средней Азии уже в ближайшее время могут привести эти две страны к военному столкновению. В связи с эскалацией напряженности США в срочном порядке переадресовали своему союзнику в Анкару 12 млрд. долларов. В случае войны между этими странами в конфликт окажутся вовлеченными Афганистан, Пакистан, Ирак и другие, что безусловно вновь поднимет многомиллионный </w:t>
      </w:r>
      <w:proofErr w:type="spellStart"/>
      <w:r>
        <w:rPr>
          <w:rFonts w:eastAsia="Calibri"/>
        </w:rPr>
        <w:t>народв</w:t>
      </w:r>
      <w:proofErr w:type="spellEnd"/>
      <w:r>
        <w:rPr>
          <w:rFonts w:eastAsia="Calibri"/>
        </w:rPr>
        <w:t xml:space="preserve"> курдов (который проживает в Турции, Ираке, Сирии, Иране) на борьбу за создание своего государства Курдистан. Курдский вопрос, как известно, является одним из самых больных для этих стран и может привести к их распаду. Таковыми могут быть примеры цепной реакции глобальных политических </w:t>
      </w:r>
      <w:r>
        <w:t xml:space="preserve">изменений </w:t>
      </w:r>
      <w:r>
        <w:rPr>
          <w:rFonts w:eastAsia="Calibri"/>
        </w:rPr>
        <w:t xml:space="preserve">на карте Востока. </w:t>
      </w:r>
    </w:p>
    <w:p w14:paraId="00000012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Если Иран и Турция в союзе с США не разберутся в ближайшее время со сферами влияния в Средней Азии, то с притязаниями на это богатейшее пространство выступит Китай. В новом раскладе сил большую роль будет играть Кавказ. Главнокомандующий силами СНГ Шапошников, потеряв, по-видимому, Азербайджан, решил, наконец, сделать ставку на христианские Армению и Грузию. Более определенной стала позиция России и в отношении Нагорного Карабаха. </w:t>
      </w:r>
    </w:p>
    <w:p w14:paraId="00000013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В результате военного переворота в Грузии и прихода к власти Временного правительства произошел резкий поворот и сближение грузинских властей с армией "несуществующего государства". Первым долгом было отменено постановление ВС Грузии об оккупационном характере находящейся на территории республики русской армии. Это, пожалуй, и был главный вопрос, по которому обе стороны сразу нашли общий язык. В знак благодарности армия СНГ передала Грузии часть своих вооружений для упрочения положения нового руководства, устрашения и подавления различных национальных меньшинств. </w:t>
      </w:r>
    </w:p>
    <w:p w14:paraId="00000014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Достаточно вспомнить здесь факт недавней передачи в Сухуми </w:t>
      </w:r>
      <w:proofErr w:type="spellStart"/>
      <w:r>
        <w:rPr>
          <w:rFonts w:eastAsia="Calibri"/>
        </w:rPr>
        <w:t>десантно</w:t>
      </w:r>
      <w:proofErr w:type="spellEnd"/>
      <w:r>
        <w:rPr>
          <w:rFonts w:eastAsia="Calibri"/>
        </w:rPr>
        <w:t xml:space="preserve">-штурмовым батальоном СНГ трех боевых машин пехоты (легких танков) для нужд Национальной Гвардии Грузии, о чем маршал Шапошников ничего не знал. Техника была передана по приказу командования </w:t>
      </w:r>
      <w:proofErr w:type="spellStart"/>
      <w:r>
        <w:rPr>
          <w:rFonts w:eastAsia="Calibri"/>
        </w:rPr>
        <w:t>ЗакВО</w:t>
      </w:r>
      <w:proofErr w:type="spellEnd"/>
      <w:r>
        <w:rPr>
          <w:rFonts w:eastAsia="Calibri"/>
        </w:rPr>
        <w:t xml:space="preserve"> (Закавказский военный округ). </w:t>
      </w:r>
    </w:p>
    <w:p w14:paraId="00000015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Стоящий за кулисами этих событий видный советский дипломат, как и двести лет назад вновь остановил свой выбор на северном хозяине, твердо усвоив старую истину. Только русск</w:t>
      </w:r>
      <w:r>
        <w:t>ая</w:t>
      </w:r>
      <w:r>
        <w:rPr>
          <w:rFonts w:eastAsia="Calibri"/>
        </w:rPr>
        <w:t xml:space="preserve"> армия может служить гарантом "единой и неделимой" Грузии. Малая империя может существовать только под орлиным крылом двуглавой России. </w:t>
      </w:r>
    </w:p>
    <w:p w14:paraId="00000016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Россию вполне устраивает такое положение, то есть "независимая" Грузия по-прежнему остается в орбите ее военных и геополитических интересов. Более того, укрепление российских позиций в Грузии блокирует движение на Северном Кавказе, и в первую очередь в Чечне, изолируя ее от прямых внешних контактов. Все это предпринимается с единственной надеждой замедлить дальнейший распад Российской Федерации и охладить пыл в Татарстане, Башкирии и так далее.</w:t>
      </w:r>
    </w:p>
    <w:p w14:paraId="00000017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lastRenderedPageBreak/>
        <w:t>По всей вероятности администрация США не заинтересована сейчас в окончательном разв</w:t>
      </w:r>
      <w:r>
        <w:t>але</w:t>
      </w:r>
      <w:r>
        <w:rPr>
          <w:rFonts w:eastAsia="Calibri"/>
        </w:rPr>
        <w:t xml:space="preserve"> России, она заинтересована лишь в ослабленной России. Вместе с тем </w:t>
      </w:r>
      <w:r>
        <w:t xml:space="preserve">РФ - </w:t>
      </w:r>
      <w:r>
        <w:rPr>
          <w:rFonts w:eastAsia="Calibri"/>
        </w:rPr>
        <w:t xml:space="preserve">ядерная страна и американцы не могут не считаться с ее интересами, как и не могут не считаться с интересами Турции. Однако США по-видимому поддерживают </w:t>
      </w:r>
      <w:proofErr w:type="spellStart"/>
      <w:r>
        <w:rPr>
          <w:rFonts w:eastAsia="Calibri"/>
        </w:rPr>
        <w:t>пантюркистскские</w:t>
      </w:r>
      <w:proofErr w:type="spellEnd"/>
      <w:r>
        <w:rPr>
          <w:rFonts w:eastAsia="Calibri"/>
        </w:rPr>
        <w:t xml:space="preserve"> планы лишь в азербайджано-среднеазиатском направлении. Что же касается Армении, Грузии и Северного Кавказа, то здесь они заинтересован</w:t>
      </w:r>
      <w:r>
        <w:t>ы</w:t>
      </w:r>
      <w:r>
        <w:rPr>
          <w:rFonts w:eastAsia="Calibri"/>
        </w:rPr>
        <w:t xml:space="preserve"> в укреплении общехристианской зоны влияния, гарантом которой может быть только Россия. Но если "демократическая" Россия не совладает с процессами и к власти в ней придут в ближайшее время национал-патриоты (вспомните "Русский легион" введенный в Южную Осетию, который не подчинялся правительству России и состоял из боевиков патриотических партий и движений, завтра таких легионов может быть сотни), то США, наверняка, разыграют здесь турецкую карту. </w:t>
      </w:r>
    </w:p>
    <w:p w14:paraId="00000018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Политика президента Гамсахурдиа, как это ни странно, объективно вела к "независимой" Грузии в составе Турции или Ирана и усиливала </w:t>
      </w:r>
      <w:proofErr w:type="spellStart"/>
      <w:r>
        <w:rPr>
          <w:rFonts w:eastAsia="Calibri"/>
        </w:rPr>
        <w:t>протурецкое</w:t>
      </w:r>
      <w:proofErr w:type="spellEnd"/>
      <w:r>
        <w:rPr>
          <w:rFonts w:eastAsia="Calibri"/>
        </w:rPr>
        <w:t xml:space="preserve"> влияние на Северном Кавказе. В один прекрасный день войска </w:t>
      </w:r>
      <w:proofErr w:type="spellStart"/>
      <w:r>
        <w:rPr>
          <w:rFonts w:eastAsia="Calibri"/>
        </w:rPr>
        <w:t>Зак</w:t>
      </w:r>
      <w:r>
        <w:t>ВО</w:t>
      </w:r>
      <w:proofErr w:type="spellEnd"/>
      <w:r>
        <w:rPr>
          <w:rFonts w:eastAsia="Calibri"/>
        </w:rPr>
        <w:t xml:space="preserve"> покинули бы не только Тбилиси, Кутаиси, но и оставил бы грузино-турецкую границу, лишив ее защиты. Можно себе представить, что последовало бы за этими действиями. Достаточно вспомнить 1917-1921 годы. Где бы </w:t>
      </w:r>
      <w:proofErr w:type="spellStart"/>
      <w:r>
        <w:rPr>
          <w:rFonts w:eastAsia="Calibri"/>
        </w:rPr>
        <w:t>оказалсь</w:t>
      </w:r>
      <w:proofErr w:type="spellEnd"/>
      <w:r>
        <w:rPr>
          <w:rFonts w:eastAsia="Calibri"/>
        </w:rPr>
        <w:t xml:space="preserve"> Аджария, отошедшая кстати по договору 16 марта 1921 г. между Турцией и РСФСР, к России, а не Грузии? Что произошло бы с районами компактного проживания азербайджанцев около Тбилиси и какой ультиматум был бы предъявлен в связи с </w:t>
      </w:r>
      <w:proofErr w:type="spellStart"/>
      <w:r>
        <w:rPr>
          <w:rFonts w:eastAsia="Calibri"/>
        </w:rPr>
        <w:t>месхетинцами</w:t>
      </w:r>
      <w:proofErr w:type="spellEnd"/>
      <w:r>
        <w:rPr>
          <w:rFonts w:eastAsia="Calibri"/>
        </w:rPr>
        <w:t>?</w:t>
      </w:r>
    </w:p>
    <w:p w14:paraId="00000019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Запад решил данную проблему иным путем. Через Россию и </w:t>
      </w:r>
      <w:proofErr w:type="spellStart"/>
      <w:r>
        <w:rPr>
          <w:rFonts w:eastAsia="Calibri"/>
        </w:rPr>
        <w:t>Шеварнадзе</w:t>
      </w:r>
      <w:proofErr w:type="spellEnd"/>
      <w:r>
        <w:rPr>
          <w:rFonts w:eastAsia="Calibri"/>
        </w:rPr>
        <w:t xml:space="preserve">, с единственной целью - не допустить чрезмерного усиления влияния своего союзника Турции в Армении, Грузии, на черноморском побережье Кавказа. </w:t>
      </w:r>
    </w:p>
    <w:p w14:paraId="0000001A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"Чеченский синдром" сделал союзником России и Временное правительство Грузии, которые совместно</w:t>
      </w:r>
      <w:r>
        <w:t xml:space="preserve">, </w:t>
      </w:r>
      <w:r>
        <w:rPr>
          <w:rFonts w:eastAsia="Calibri"/>
        </w:rPr>
        <w:t>как и в XIX</w:t>
      </w:r>
      <w:r>
        <w:t xml:space="preserve"> столетии</w:t>
      </w:r>
      <w:r>
        <w:rPr>
          <w:rFonts w:eastAsia="Calibri"/>
        </w:rPr>
        <w:t>, приступили к подавлению освободительных движений на Северном Кавказе и в Абхазии. Мы вновь оказались между молотом и наковальней. Особенно тревожат их планы Конфедерации Горских Народов Кавказа, основы которой были заложены в Сухум</w:t>
      </w:r>
      <w:r>
        <w:t>и</w:t>
      </w:r>
      <w:r>
        <w:rPr>
          <w:rFonts w:eastAsia="Calibri"/>
        </w:rPr>
        <w:t>. Конфедерация, в свою очередь, преподносится Западу как исламский союз горцев, который имеет выход к Черному морю через Абхазию.</w:t>
      </w:r>
    </w:p>
    <w:p w14:paraId="0000001B" w14:textId="66B282C5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Чтобы замкнуть Абхазию на ключ, новое руководство Грузии пытается усилить здесь свое присутствие при прямой поддержк</w:t>
      </w:r>
      <w:r>
        <w:t>е</w:t>
      </w:r>
      <w:r>
        <w:rPr>
          <w:rFonts w:eastAsia="Calibri"/>
        </w:rPr>
        <w:t xml:space="preserve"> военной машины СНГ. Буквально на днях Временное правительство Грузии заручилось всемерным экономическим содействием России на льготных условиях СНГ, используя предоставленную помощь как средство экономического и политического давления на Абхазскую Республику. На Абхазию, которую Россия с 1989 г. отталкивает от себя и народ</w:t>
      </w:r>
      <w:r w:rsidR="00914755">
        <w:rPr>
          <w:rFonts w:eastAsia="Calibri"/>
        </w:rPr>
        <w:t>,</w:t>
      </w:r>
      <w:r>
        <w:rPr>
          <w:rFonts w:eastAsia="Calibri"/>
        </w:rPr>
        <w:t xml:space="preserve"> который с 1810 г. находился под ее "покровительством". </w:t>
      </w:r>
    </w:p>
    <w:p w14:paraId="0000001C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Как известно, абхазы с определенной надеждой восприняли приход к власти в Тбилиси "демократической" оппозиции и желали видеть в новом грузинском руководстве позитивную силу, взявшую курс на мирное урегулирование политических проблем в Абхазии и Южной Осетии. </w:t>
      </w:r>
    </w:p>
    <w:p w14:paraId="0000001D" w14:textId="694FBC9F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Однако ход недавних событий начинает убеждать нас в обратном. Правительства в Грузии приходят и уходят, а их курс по отношению к абхазскому и другим народам остается неизменно имперским и традиционно жестким. С этими народами грузинское руководство предпочитает </w:t>
      </w:r>
      <w:r>
        <w:rPr>
          <w:rFonts w:eastAsia="Calibri"/>
        </w:rPr>
        <w:lastRenderedPageBreak/>
        <w:t>говорить силовым методом. Об этом свидетельствует и ввод на территорию Абхазии частей Национальной Гвардии Грузии под предлогом борьбы со сторонникам</w:t>
      </w:r>
      <w:r w:rsidR="00914755">
        <w:rPr>
          <w:rFonts w:eastAsia="Calibri"/>
        </w:rPr>
        <w:t>и</w:t>
      </w:r>
      <w:r>
        <w:rPr>
          <w:rFonts w:eastAsia="Calibri"/>
        </w:rPr>
        <w:t xml:space="preserve"> Гамсахурдиа. Организаторы и участники митингов и забастовок на железной дороге и в аэропорту Сухум</w:t>
      </w:r>
      <w:r>
        <w:t xml:space="preserve">и </w:t>
      </w:r>
      <w:r>
        <w:rPr>
          <w:rFonts w:eastAsia="Calibri"/>
        </w:rPr>
        <w:t xml:space="preserve">- лица грузинской национальности </w:t>
      </w:r>
      <w:r>
        <w:t>перманентно</w:t>
      </w:r>
      <w:r>
        <w:rPr>
          <w:rFonts w:eastAsia="Calibri"/>
        </w:rPr>
        <w:t xml:space="preserve"> подогревали политические страсти в столице Абхазии и сыграли роль "троянского коня" для введения в нашу республику грузинской военной силы. И лишь по требованию Верховного Совета Абхазии Национальная Гвардия Грузии была отозвана с территории нашей республики. </w:t>
      </w:r>
    </w:p>
    <w:p w14:paraId="0000001E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В настоящее время можно предположить, что правительство Грузии в сговоре с некоторыми сторонниками президента Гамсахурдиа ин</w:t>
      </w:r>
      <w:r>
        <w:t>спирирует</w:t>
      </w:r>
      <w:r>
        <w:rPr>
          <w:rFonts w:eastAsia="Calibri"/>
        </w:rPr>
        <w:t xml:space="preserve"> в Абхазии различные акции на железных дорогах, препятствует доставке хлеба и продовольствия с целью вызвать социальный взрыв среди многонационального населения и использовать дестабилизацию как повод для повторного вооруженного вмешательства, разгона неугодного им Верховного Совета Абхазии, законно избранного руководства и введени</w:t>
      </w:r>
      <w:r>
        <w:t>я</w:t>
      </w:r>
      <w:r>
        <w:rPr>
          <w:rFonts w:eastAsia="Calibri"/>
        </w:rPr>
        <w:t xml:space="preserve"> здесь чрезвычайного положения силами Грузии, как это случилось в октябре 1918 г. при разгоне Абхазского Народного Совета. Тбилиси по</w:t>
      </w:r>
      <w:r>
        <w:t>-</w:t>
      </w:r>
      <w:r>
        <w:rPr>
          <w:rFonts w:eastAsia="Calibri"/>
        </w:rPr>
        <w:t xml:space="preserve">прежнему нуждается лишь в послушном абхазском правительстве. </w:t>
      </w:r>
    </w:p>
    <w:p w14:paraId="0000001F" w14:textId="77777777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Что касается экономического бойкота и удушения нашей республик</w:t>
      </w:r>
      <w:r>
        <w:t>и</w:t>
      </w:r>
      <w:r>
        <w:rPr>
          <w:rFonts w:eastAsia="Calibri"/>
        </w:rPr>
        <w:t xml:space="preserve"> голодом, то он откровенно перекликается со сталинскими методами осени 1921 г.</w:t>
      </w:r>
      <w:r>
        <w:t xml:space="preserve">, </w:t>
      </w:r>
      <w:r>
        <w:rPr>
          <w:rFonts w:eastAsia="Calibri"/>
        </w:rPr>
        <w:t>когда вождь приложил все свои силы для финансово-экономического у</w:t>
      </w:r>
      <w:r>
        <w:t>душения</w:t>
      </w:r>
      <w:r>
        <w:rPr>
          <w:rFonts w:eastAsia="Calibri"/>
        </w:rPr>
        <w:t xml:space="preserve"> независимой Абхазии. Печально, что новые грузинские демократы выбрали этот простой, но сомнительный путь и не пошли по дороге федеративных и конфедеративных связей с Аб</w:t>
      </w:r>
      <w:r>
        <w:t>азией</w:t>
      </w:r>
      <w:r>
        <w:rPr>
          <w:rFonts w:eastAsia="Calibri"/>
        </w:rPr>
        <w:t xml:space="preserve">. К чему может привести подобная политика в случае ее </w:t>
      </w:r>
      <w:r>
        <w:t>применения</w:t>
      </w:r>
      <w:r>
        <w:rPr>
          <w:rFonts w:eastAsia="Calibri"/>
        </w:rPr>
        <w:t xml:space="preserve"> сегодня, представить нетрудно</w:t>
      </w:r>
      <w:r>
        <w:t>…</w:t>
      </w:r>
    </w:p>
    <w:p w14:paraId="00000020" w14:textId="3B743024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>В то же время новому правительству Грузии,</w:t>
      </w:r>
      <w:r w:rsidR="00914755">
        <w:rPr>
          <w:rFonts w:eastAsia="Calibri"/>
        </w:rPr>
        <w:t xml:space="preserve"> думается, небезразлично и то, </w:t>
      </w:r>
      <w:r>
        <w:rPr>
          <w:rFonts w:eastAsia="Calibri"/>
        </w:rPr>
        <w:t>в каком свете оно может предстать перед всем миром, тем более, что за сегодняшние события в Грузии и Абхазии несет ответственность в первую очередь тот товарищ, который скоро будет отмечать 20-летний юбилей принятого в 1972 г. постановления ЦК КПСС по Тбилисскому горкому партии</w:t>
      </w:r>
      <w:r>
        <w:t>…</w:t>
      </w:r>
    </w:p>
    <w:p w14:paraId="00000021" w14:textId="520D50CB" w:rsidR="00944BC9" w:rsidRDefault="00C701C6">
      <w:pPr>
        <w:widowControl w:val="0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Абхазский народ бойкотировал выборы президента Гамсахурдиа и не становился на его защиту. Но, видимо, новым властям очень выгодно, чтобы оплот </w:t>
      </w:r>
      <w:proofErr w:type="spellStart"/>
      <w:r>
        <w:rPr>
          <w:rFonts w:eastAsia="Calibri"/>
        </w:rPr>
        <w:t>звиадистов</w:t>
      </w:r>
      <w:proofErr w:type="spellEnd"/>
      <w:r>
        <w:rPr>
          <w:rFonts w:eastAsia="Calibri"/>
        </w:rPr>
        <w:t xml:space="preserve"> находился именно в Абхазии и под предлогом борьбы с ними, направленной якобы на восстановление нормального ритма на железной дороге (тогда Запад поймет эти "благородные" мотивы) проворачивать в Абхазии свои дела, ущемляющие политические права нашей республик</w:t>
      </w:r>
      <w:r>
        <w:t>и</w:t>
      </w:r>
      <w:r>
        <w:rPr>
          <w:rFonts w:eastAsia="Calibri"/>
        </w:rPr>
        <w:t xml:space="preserve"> и ее многонационального народа. Но перефразируя известное высказывание, хочу напомнить: не давите, да </w:t>
      </w:r>
      <w:proofErr w:type="spellStart"/>
      <w:r>
        <w:rPr>
          <w:rFonts w:eastAsia="Calibri"/>
        </w:rPr>
        <w:t>недавимы</w:t>
      </w:r>
      <w:proofErr w:type="spellEnd"/>
      <w:r>
        <w:rPr>
          <w:rFonts w:eastAsia="Calibri"/>
        </w:rPr>
        <w:t xml:space="preserve"> будете.</w:t>
      </w:r>
    </w:p>
    <w:p w14:paraId="584979E5" w14:textId="77777777" w:rsidR="00914755" w:rsidRPr="00914755" w:rsidRDefault="00914755" w:rsidP="00914755">
      <w:pPr>
        <w:widowControl w:val="0"/>
        <w:spacing w:after="200" w:line="276" w:lineRule="auto"/>
        <w:rPr>
          <w:rFonts w:eastAsia="Calibri"/>
          <w:i/>
        </w:rPr>
      </w:pPr>
      <w:r w:rsidRPr="00914755">
        <w:rPr>
          <w:rFonts w:eastAsia="Calibri"/>
          <w:i/>
        </w:rPr>
        <w:t>Газ. «Республика Абхазия», 29 февраля 1992 г., № 33</w:t>
      </w:r>
    </w:p>
    <w:p w14:paraId="00000024" w14:textId="77777777" w:rsidR="00944BC9" w:rsidRDefault="00944BC9"/>
    <w:sectPr w:rsidR="00944BC9" w:rsidSect="00914755">
      <w:pgSz w:w="12240" w:h="15840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4BC9"/>
    <w:rsid w:val="00914755"/>
    <w:rsid w:val="00944BC9"/>
    <w:rsid w:val="00C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85A5"/>
  <w15:docId w15:val="{6B4ABF41-E6B8-4DBB-89CE-586DEA80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BA"/>
    <w:rPr>
      <w:rFonts w:eastAsiaTheme="minorEastAsia"/>
      <w:lang w:eastAsia="en-GB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OyBCeFuUuX9ZASxYiv2aWH4H9g==">AMUW2mV2bUkwh3QYkeZxkUj/7hZSryDIuB9XYWEeUggQnT07KMqdqhqDiwKVfXaglZIHjZ09w/jiE/DnaZI/3RjBrlW8WnHFJ02aZ/mVvwtH5klF68r95qMzl/aYWLu9Ql6tbrAbWQcMyMPC8yPo/JlbtcPUO0XbW+OmLv7edd4bTjRKYgcPMC3ZXFdOLnzZ+NvnFvUubWpy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2319</Words>
  <Characters>13220</Characters>
  <Application>Microsoft Office Word</Application>
  <DocSecurity>0</DocSecurity>
  <Lines>110</Lines>
  <Paragraphs>31</Paragraphs>
  <ScaleCrop>false</ScaleCrop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Sonmez</dc:creator>
  <cp:lastModifiedBy>Галина</cp:lastModifiedBy>
  <cp:revision>4</cp:revision>
  <dcterms:created xsi:type="dcterms:W3CDTF">2022-05-20T15:37:00Z</dcterms:created>
  <dcterms:modified xsi:type="dcterms:W3CDTF">2022-05-23T17:28:00Z</dcterms:modified>
</cp:coreProperties>
</file>