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681" w:rsidRDefault="00B87681">
      <w:pPr>
        <w:jc w:val="center"/>
        <w:rPr>
          <w:rFonts w:ascii="Times New Roman" w:eastAsia="SimSun" w:hAnsi="Times New Roman" w:cs="Times New Roman"/>
          <w:sz w:val="28"/>
          <w:szCs w:val="28"/>
          <w:lang w:bidi="ar"/>
        </w:rPr>
      </w:pPr>
    </w:p>
    <w:p w:rsidR="00B87681" w:rsidRDefault="005B2894">
      <w:pPr>
        <w:jc w:val="center"/>
        <w:rPr>
          <w:rFonts w:ascii="Times New Roman" w:eastAsia="SimSun" w:hAnsi="Times New Roman" w:cs="Times New Roman"/>
          <w:b/>
          <w:bCs/>
          <w:i/>
          <w:iCs/>
          <w:sz w:val="44"/>
          <w:szCs w:val="44"/>
          <w:lang w:val="ru-RU" w:bidi="ar"/>
        </w:rPr>
      </w:pPr>
      <w:r>
        <w:rPr>
          <w:rFonts w:ascii="Times New Roman" w:eastAsia="SimSun" w:hAnsi="Times New Roman" w:cs="Times New Roman"/>
          <w:b/>
          <w:bCs/>
          <w:i/>
          <w:iCs/>
          <w:sz w:val="44"/>
          <w:szCs w:val="44"/>
          <w:lang w:val="ru-RU" w:bidi="ar"/>
        </w:rPr>
        <w:t>БЫЛИНЫ. СОВРЕМЕННЫЙ ВЗГЛЯД НА РУССКИЙ ГЕРОИЧЕСКИЙ ЭПОС</w:t>
      </w:r>
    </w:p>
    <w:p w:rsidR="00B87681" w:rsidRDefault="00B87681">
      <w:pPr>
        <w:jc w:val="center"/>
        <w:rPr>
          <w:rFonts w:ascii="Times New Roman" w:eastAsia="SimSun" w:hAnsi="Times New Roman" w:cs="Times New Roman"/>
          <w:b/>
          <w:bCs/>
          <w:sz w:val="44"/>
          <w:szCs w:val="44"/>
          <w:lang w:val="ru-RU" w:bidi="ar"/>
        </w:rPr>
      </w:pPr>
    </w:p>
    <w:p w:rsidR="00B87681" w:rsidRDefault="00B87681">
      <w:pPr>
        <w:jc w:val="center"/>
        <w:rPr>
          <w:rFonts w:ascii="Times New Roman" w:eastAsia="SimSun" w:hAnsi="Times New Roman" w:cs="Times New Roman"/>
          <w:b/>
          <w:bCs/>
          <w:sz w:val="44"/>
          <w:szCs w:val="44"/>
          <w:lang w:val="ru-RU" w:bidi="ar"/>
        </w:rPr>
      </w:pPr>
    </w:p>
    <w:p w:rsidR="00B87681" w:rsidRDefault="00B87681">
      <w:pPr>
        <w:jc w:val="center"/>
        <w:rPr>
          <w:rFonts w:ascii="Times New Roman" w:eastAsia="SimSun" w:hAnsi="Times New Roman" w:cs="Times New Roman"/>
          <w:b/>
          <w:bCs/>
          <w:sz w:val="44"/>
          <w:szCs w:val="44"/>
          <w:lang w:val="ru-RU" w:bidi="ar"/>
        </w:rPr>
      </w:pPr>
    </w:p>
    <w:p w:rsidR="00B87681" w:rsidRDefault="00B87681">
      <w:pPr>
        <w:jc w:val="center"/>
        <w:rPr>
          <w:rFonts w:ascii="Times New Roman" w:eastAsia="SimSun" w:hAnsi="Times New Roman" w:cs="Times New Roman"/>
          <w:b/>
          <w:bCs/>
          <w:sz w:val="44"/>
          <w:szCs w:val="44"/>
          <w:lang w:val="ru-RU" w:bidi="ar"/>
        </w:rPr>
      </w:pPr>
    </w:p>
    <w:p w:rsidR="00B87681" w:rsidRDefault="00B87681">
      <w:pPr>
        <w:jc w:val="center"/>
        <w:rPr>
          <w:rFonts w:ascii="Times New Roman" w:eastAsia="SimSun" w:hAnsi="Times New Roman" w:cs="Times New Roman"/>
          <w:b/>
          <w:bCs/>
          <w:sz w:val="40"/>
          <w:szCs w:val="40"/>
          <w:lang w:val="ru-RU" w:bidi="ar"/>
        </w:rPr>
      </w:pPr>
    </w:p>
    <w:p w:rsidR="00B87681" w:rsidRDefault="00B87681">
      <w:pPr>
        <w:jc w:val="center"/>
        <w:rPr>
          <w:rFonts w:ascii="Times New Roman" w:eastAsia="SimSun" w:hAnsi="Times New Roman" w:cs="Times New Roman"/>
          <w:b/>
          <w:bCs/>
          <w:sz w:val="40"/>
          <w:szCs w:val="40"/>
          <w:lang w:val="ru-RU" w:bidi="ar"/>
        </w:rPr>
      </w:pPr>
    </w:p>
    <w:p w:rsidR="00B87681" w:rsidRDefault="005B2894">
      <w:pPr>
        <w:jc w:val="center"/>
        <w:rPr>
          <w:rFonts w:ascii="Times New Roman" w:eastAsia="SimSun" w:hAnsi="Times New Roman" w:cs="Times New Roman"/>
          <w:b/>
          <w:bCs/>
          <w:i/>
          <w:iCs/>
          <w:sz w:val="40"/>
          <w:szCs w:val="40"/>
          <w:lang w:val="ru-RU" w:bidi="ar"/>
        </w:rPr>
      </w:pPr>
      <w:r>
        <w:rPr>
          <w:rFonts w:ascii="Times New Roman" w:eastAsia="SimSun" w:hAnsi="Times New Roman" w:cs="Times New Roman"/>
          <w:b/>
          <w:bCs/>
          <w:i/>
          <w:iCs/>
          <w:sz w:val="40"/>
          <w:szCs w:val="40"/>
          <w:lang w:val="ru-RU" w:bidi="ar"/>
        </w:rPr>
        <w:t>Студеникин Александр</w:t>
      </w:r>
    </w:p>
    <w:p w:rsidR="00B87681" w:rsidRDefault="00B87681">
      <w:pPr>
        <w:rPr>
          <w:rFonts w:ascii="SimSun" w:eastAsia="SimSun" w:hAnsi="SimSun" w:cs="SimSun"/>
          <w:sz w:val="24"/>
          <w:szCs w:val="24"/>
        </w:rPr>
      </w:pPr>
    </w:p>
    <w:p w:rsidR="00B87681" w:rsidRDefault="005B2894">
      <w:pPr>
        <w:rPr>
          <w:rFonts w:ascii="Times New Roman" w:eastAsia="SimSun" w:hAnsi="Times New Roman" w:cs="Times New Roman"/>
          <w:sz w:val="28"/>
          <w:szCs w:val="28"/>
          <w:lang w:val="ru-RU" w:bidi="ar"/>
        </w:rPr>
      </w:pPr>
      <w:r>
        <w:rPr>
          <w:rFonts w:ascii="Times New Roman" w:eastAsia="SimSu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114300" distR="114300">
            <wp:extent cx="5271770" cy="7562850"/>
            <wp:effectExtent l="0" t="0" r="1270" b="11430"/>
            <wp:docPr id="123" name="Изображение 123" descr="загруже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Изображение 123" descr="загружено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56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7681" w:rsidRDefault="00B87681">
      <w:pPr>
        <w:rPr>
          <w:rFonts w:ascii="Times New Roman" w:eastAsia="SimSun" w:hAnsi="Times New Roman" w:cs="Times New Roman"/>
          <w:sz w:val="28"/>
          <w:szCs w:val="28"/>
          <w:lang w:bidi="ar"/>
        </w:rPr>
      </w:pPr>
    </w:p>
    <w:p w:rsidR="00B87681" w:rsidRDefault="00B87681" w:rsidP="005B2894">
      <w:pP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</w:pPr>
      <w:bookmarkStart w:id="0" w:name="_GoBack"/>
      <w:bookmarkEnd w:id="0"/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</w:pP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</w:pP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lastRenderedPageBreak/>
        <w:t>Русский народ богат героическим эпосом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— былинами и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 xml:space="preserve">сказаниями, воспевающими доблесть богатырей, защитников родного Отечества. Основной корпус былин 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складывался с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IX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 xml:space="preserve"> по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XI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 xml:space="preserve"> столетия, он хранился в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народной памяти, дополнялся фольклорными подробностями и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спустя время был записан, украсив нашу письменную культуру драгоценными жемчужинами поэтичного слова. Именно там, в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сказаниях про «стародавние времена»,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 xml:space="preserve"> запечатлелись существенные черты, характерные качества родных русскому сердцу героев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— Ильи Муромца, Добрыни Никитича, Алёши Поповича и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многих других.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Книга Александра Студеникина представляет собой прекрасное введение в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сокровенный мир русских былин, чу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ткое соприкосновение и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раскрытие глубинных смыслов, идей и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ценностей древнерусского эпоса. Отвага и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доблесть, защита Родины, благоговение перед православной верой, отношение к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врагам, к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пленным, взаимоотношения между мужчиной и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женщиной, между старшими и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м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ладшими, важные традиционные, иерархичные ценности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— всё это в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былинах ярко представлено.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Автор дает пояснение былинной терминологии, зачастую неясной в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наше время, объясняет построение сюжета сказаний, внимательно распутывает и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наглядно излагает мотивы п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оведения героев. Соответственно, книга Александра Студеникина представляет собой прекрасное учебное пособие, знакомство с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которым помогает увидеть изнутри и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понять дивный мир древнерусских былин.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При этом, не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останавливаясь на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известной героической темати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ке, автор книги проводит духовно-нравственный и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психологический анализ тех или иных поступков героев былин, показывая не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только их лучшие качества, но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подчас и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немощи, объясняет причины случавшихся ошибок. И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с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этой точки зрения книга Александра Студеникина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 xml:space="preserve"> несомненно представляет собой вклад в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современное литературоведение, в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изучение и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осмысление древнерусского героического эпоса.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Былинные герои, став символами нашего народа, отражают ценности, идеалы, стремления русского человека. А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сам героический эпос,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 xml:space="preserve"> созданный защитниками Родины и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имевший целью воспитание будущих защитников Родины, имеет непреходящую, вечную ценность для нашего Отечества. Особенно это актуально в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дни самоопределения народа, в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 xml:space="preserve">поисках своей идентичности, которую 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lastRenderedPageBreak/>
        <w:t xml:space="preserve">возможно обрести, лишь 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опираясь на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 xml:space="preserve">традицию, заложенную героями прежних 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времён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.</w:t>
      </w:r>
    </w:p>
    <w:p w:rsidR="00B87681" w:rsidRPr="005B2894" w:rsidRDefault="00B87681">
      <w:pPr>
        <w:pStyle w:val="a3"/>
        <w:shd w:val="clear" w:color="auto" w:fill="FFFFFF"/>
        <w:spacing w:after="210" w:line="12" w:lineRule="atLeast"/>
        <w:ind w:left="1800" w:right="600"/>
        <w:jc w:val="right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</w:pPr>
    </w:p>
    <w:p w:rsidR="00B87681" w:rsidRPr="005B2894" w:rsidRDefault="00B87681">
      <w:pPr>
        <w:pStyle w:val="a3"/>
        <w:shd w:val="clear" w:color="auto" w:fill="FFFFFF"/>
        <w:spacing w:after="210" w:line="12" w:lineRule="atLeast"/>
        <w:ind w:left="1800" w:right="600"/>
        <w:jc w:val="right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after="210" w:line="12" w:lineRule="atLeast"/>
        <w:ind w:left="1800" w:right="600"/>
        <w:jc w:val="right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Священник Валерий Духанин, кандидат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богословия</w:t>
      </w:r>
    </w:p>
    <w:p w:rsidR="00B87681" w:rsidRPr="005B2894" w:rsidRDefault="00B87681">
      <w:pPr>
        <w:pStyle w:val="a3"/>
        <w:shd w:val="clear" w:color="auto" w:fill="FFFFFF"/>
        <w:spacing w:after="210" w:line="12" w:lineRule="atLeast"/>
        <w:ind w:left="1800" w:right="600"/>
        <w:jc w:val="right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</w:pPr>
    </w:p>
    <w:p w:rsidR="00B87681" w:rsidRPr="005B2894" w:rsidRDefault="00B87681">
      <w:pPr>
        <w:pStyle w:val="a3"/>
        <w:shd w:val="clear" w:color="auto" w:fill="FFFFFF"/>
        <w:spacing w:after="210" w:line="12" w:lineRule="atLeast"/>
        <w:ind w:left="1800" w:right="600"/>
        <w:jc w:val="right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</w:pPr>
    </w:p>
    <w:p w:rsidR="00B87681" w:rsidRPr="005B2894" w:rsidRDefault="00B87681">
      <w:pPr>
        <w:pStyle w:val="a3"/>
        <w:shd w:val="clear" w:color="auto" w:fill="FFFFFF"/>
        <w:spacing w:after="210" w:line="12" w:lineRule="atLeast"/>
        <w:ind w:left="1800" w:right="600"/>
        <w:jc w:val="right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</w:pPr>
    </w:p>
    <w:p w:rsidR="00B87681" w:rsidRPr="005B2894" w:rsidRDefault="00B87681">
      <w:pPr>
        <w:pStyle w:val="a3"/>
        <w:shd w:val="clear" w:color="auto" w:fill="FFFFFF"/>
        <w:spacing w:after="210" w:line="12" w:lineRule="atLeast"/>
        <w:ind w:left="1800" w:right="600"/>
        <w:jc w:val="right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</w:pPr>
    </w:p>
    <w:p w:rsidR="00B87681" w:rsidRDefault="00B87681">
      <w:pPr>
        <w:pStyle w:val="a3"/>
        <w:shd w:val="clear" w:color="auto" w:fill="FFFFFF"/>
        <w:spacing w:after="210" w:line="12" w:lineRule="atLeast"/>
        <w:ind w:left="1800" w:right="600"/>
        <w:jc w:val="both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</w:pPr>
    </w:p>
    <w:p w:rsidR="00B87681" w:rsidRDefault="00B87681">
      <w:pPr>
        <w:pStyle w:val="a3"/>
        <w:shd w:val="clear" w:color="auto" w:fill="FFFFFF"/>
        <w:spacing w:after="210" w:line="12" w:lineRule="atLeast"/>
        <w:ind w:left="1800" w:right="600"/>
        <w:jc w:val="both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</w:pPr>
    </w:p>
    <w:p w:rsidR="00B87681" w:rsidRDefault="00B87681">
      <w:pPr>
        <w:pStyle w:val="a3"/>
        <w:shd w:val="clear" w:color="auto" w:fill="FFFFFF"/>
        <w:spacing w:after="210" w:line="12" w:lineRule="atLeast"/>
        <w:ind w:left="1800" w:right="600"/>
        <w:jc w:val="both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</w:pPr>
    </w:p>
    <w:p w:rsidR="00B87681" w:rsidRDefault="00B87681">
      <w:pPr>
        <w:pStyle w:val="a3"/>
        <w:shd w:val="clear" w:color="auto" w:fill="FFFFFF"/>
        <w:spacing w:after="210" w:line="12" w:lineRule="atLeast"/>
        <w:ind w:left="1800" w:right="600"/>
        <w:jc w:val="both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</w:pPr>
    </w:p>
    <w:p w:rsidR="00B87681" w:rsidRDefault="00B87681">
      <w:pPr>
        <w:pStyle w:val="a3"/>
        <w:shd w:val="clear" w:color="auto" w:fill="FFFFFF"/>
        <w:spacing w:after="210" w:line="12" w:lineRule="atLeast"/>
        <w:ind w:left="1800" w:right="600"/>
        <w:jc w:val="both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</w:pPr>
    </w:p>
    <w:p w:rsidR="00B87681" w:rsidRDefault="00B87681">
      <w:pPr>
        <w:pStyle w:val="a3"/>
        <w:shd w:val="clear" w:color="auto" w:fill="FFFFFF"/>
        <w:spacing w:after="210" w:line="12" w:lineRule="atLeast"/>
        <w:ind w:left="1800" w:right="600"/>
        <w:jc w:val="both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</w:pPr>
    </w:p>
    <w:p w:rsidR="00B87681" w:rsidRDefault="00B87681">
      <w:pPr>
        <w:pStyle w:val="a3"/>
        <w:shd w:val="clear" w:color="auto" w:fill="FFFFFF"/>
        <w:spacing w:after="210" w:line="12" w:lineRule="atLeast"/>
        <w:ind w:left="1800" w:right="600"/>
        <w:jc w:val="both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</w:pPr>
    </w:p>
    <w:p w:rsidR="00B87681" w:rsidRDefault="00B87681">
      <w:pPr>
        <w:pStyle w:val="a3"/>
        <w:shd w:val="clear" w:color="auto" w:fill="FFFFFF"/>
        <w:spacing w:after="210" w:line="12" w:lineRule="atLeast"/>
        <w:ind w:left="1800" w:right="600"/>
        <w:jc w:val="both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</w:pPr>
    </w:p>
    <w:p w:rsidR="00B87681" w:rsidRDefault="00B87681">
      <w:pPr>
        <w:pStyle w:val="a3"/>
        <w:shd w:val="clear" w:color="auto" w:fill="FFFFFF"/>
        <w:spacing w:after="210" w:line="12" w:lineRule="atLeast"/>
        <w:ind w:left="1800" w:right="600"/>
        <w:jc w:val="both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</w:pPr>
    </w:p>
    <w:p w:rsidR="00B87681" w:rsidRDefault="00B87681">
      <w:pPr>
        <w:pStyle w:val="a3"/>
        <w:shd w:val="clear" w:color="auto" w:fill="FFFFFF"/>
        <w:spacing w:after="210" w:line="12" w:lineRule="atLeast"/>
        <w:ind w:left="1800" w:right="600"/>
        <w:jc w:val="both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</w:pPr>
    </w:p>
    <w:p w:rsidR="00B87681" w:rsidRDefault="00B87681">
      <w:pPr>
        <w:pStyle w:val="a3"/>
        <w:shd w:val="clear" w:color="auto" w:fill="FFFFFF"/>
        <w:spacing w:after="210" w:line="12" w:lineRule="atLeast"/>
        <w:ind w:left="1800" w:right="600"/>
        <w:jc w:val="both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</w:pPr>
    </w:p>
    <w:p w:rsidR="00B87681" w:rsidRDefault="00B87681">
      <w:pPr>
        <w:pStyle w:val="a3"/>
        <w:shd w:val="clear" w:color="auto" w:fill="FFFFFF"/>
        <w:spacing w:after="210" w:line="12" w:lineRule="atLeast"/>
        <w:ind w:left="1800" w:right="600"/>
        <w:jc w:val="both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</w:pPr>
    </w:p>
    <w:p w:rsidR="00B87681" w:rsidRDefault="00B87681">
      <w:pPr>
        <w:pStyle w:val="a3"/>
        <w:shd w:val="clear" w:color="auto" w:fill="FFFFFF"/>
        <w:spacing w:after="210" w:line="12" w:lineRule="atLeast"/>
        <w:ind w:left="1800" w:right="600"/>
        <w:jc w:val="both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</w:pPr>
    </w:p>
    <w:p w:rsidR="00B87681" w:rsidRDefault="00B87681">
      <w:pPr>
        <w:pStyle w:val="a3"/>
        <w:shd w:val="clear" w:color="auto" w:fill="FFFFFF"/>
        <w:spacing w:after="210" w:line="12" w:lineRule="atLeast"/>
        <w:ind w:left="1800" w:right="600"/>
        <w:jc w:val="both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</w:pPr>
    </w:p>
    <w:p w:rsidR="00B87681" w:rsidRDefault="00B87681">
      <w:pPr>
        <w:pStyle w:val="a3"/>
        <w:shd w:val="clear" w:color="auto" w:fill="FFFFFF"/>
        <w:spacing w:after="210" w:line="12" w:lineRule="atLeast"/>
        <w:ind w:left="1800" w:right="600"/>
        <w:jc w:val="both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</w:pPr>
    </w:p>
    <w:p w:rsidR="00B87681" w:rsidRDefault="00B87681">
      <w:pPr>
        <w:pStyle w:val="a3"/>
        <w:shd w:val="clear" w:color="auto" w:fill="FFFFFF"/>
        <w:spacing w:after="210" w:line="12" w:lineRule="atLeast"/>
        <w:ind w:left="1800" w:right="600"/>
        <w:jc w:val="both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</w:pPr>
    </w:p>
    <w:p w:rsidR="00B87681" w:rsidRDefault="00B87681">
      <w:pPr>
        <w:pStyle w:val="a3"/>
        <w:shd w:val="clear" w:color="auto" w:fill="FFFFFF"/>
        <w:spacing w:after="210" w:line="12" w:lineRule="atLeast"/>
        <w:ind w:left="1800" w:right="600"/>
        <w:jc w:val="both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after="420" w:line="12" w:lineRule="atLeast"/>
        <w:ind w:right="210"/>
        <w:jc w:val="center"/>
        <w:textAlignment w:val="baseline"/>
        <w:rPr>
          <w:rFonts w:ascii="Times New Roman" w:eastAsia="Newton" w:hAnsi="Times New Roman" w:cs="Times New Roman"/>
          <w:b/>
          <w:bCs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lastRenderedPageBreak/>
        <w:t>Введение</w:t>
      </w:r>
    </w:p>
    <w:p w:rsidR="00B87681" w:rsidRPr="005B2894" w:rsidRDefault="005B2894">
      <w:pPr>
        <w:pStyle w:val="a3"/>
        <w:shd w:val="clear" w:color="auto" w:fill="FFFFFF"/>
        <w:spacing w:before="210" w:line="12" w:lineRule="atLeast"/>
        <w:ind w:left="1800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«Родился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ли на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свете и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согревается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ли лучами солнца тот человек, который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бы подчинил себе силу нашу?»</w:t>
      </w:r>
    </w:p>
    <w:p w:rsidR="00B87681" w:rsidRPr="005B2894" w:rsidRDefault="005B2894">
      <w:pPr>
        <w:pStyle w:val="a3"/>
        <w:shd w:val="clear" w:color="auto" w:fill="FFFFFF"/>
        <w:spacing w:after="210" w:line="12" w:lineRule="atLeast"/>
        <w:ind w:left="1800" w:right="600"/>
        <w:jc w:val="right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 xml:space="preserve">(Ответ славян 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 xml:space="preserve">обрам. Менандр Протектор. 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VI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век)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before="210" w:line="12" w:lineRule="atLeast"/>
        <w:ind w:left="1800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«Подавай нам силу нездешнюю,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— Мы и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с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той силою справимся!»</w:t>
      </w:r>
    </w:p>
    <w:p w:rsidR="00B87681" w:rsidRPr="005B2894" w:rsidRDefault="005B2894">
      <w:pPr>
        <w:pStyle w:val="a3"/>
        <w:shd w:val="clear" w:color="auto" w:fill="FFFFFF"/>
        <w:spacing w:after="210" w:line="12" w:lineRule="atLeast"/>
        <w:ind w:left="1800" w:right="600"/>
        <w:jc w:val="right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(Былина «С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каких пор перевелись витязи на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Святой Руси»)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Русские люди всегда высоко ценили силу: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духовную,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телесную. Наиболее ранний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сохранившихся летописн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ых сводов Древней Руси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«Повесть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временных лет»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содержит два ярких единоборства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участием русских богатырей: Никиты Кожемяки, задушившего печенежского бойца,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«поединка чести» двух достойнейших носителей этики Воина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русского князя Мстислава Храброго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адыгского князя Редеда.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дальнейшем,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страницах русских литературных произведений, как светского, так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духовного характера, периодически появляются упоминания 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выдающихся воинах. Это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Александр Попович (прототип былинного «Алёши Поповича») со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воим слугой Торопом,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Тимоня «Золотой Пояс», 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также многие другие. Александр Попович погибнет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битве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Калке 31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мая 1223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года, вместе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другими семьюдесятью богатырями, прикрывая отход разбитой коалиции русских князей.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Причём, ещё до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этого первого сра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жения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лучшими полководцами Чингисхана Субэдэем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Джебе, русские богатыри активно участвовали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княжеских усобицах. Так Александр Попович «со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товарищи» сыграл важную роль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масштабной Липецкой битве 1216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года, сокрушив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поле боя своих противников, вид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ных коллег по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ремеслу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Ратибора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Юряту. 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после выступил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необычной инициативой созыва «круглого стола» русских богатырей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целью пресечь братоубийственные раздоры.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Святой Благоверный Князь Александр Невский,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житие которого поимённо упоминаются выдаю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щиеся воины его дружины, является одной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ключевых фигур Русской истории.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lastRenderedPageBreak/>
        <w:t>Рязанский боярин, «богатырь силою»,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Евпатий Коловрат, удостоившийся похвальных слов от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самого Батыя, еще один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образов Русского мужества. 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Святые князья, защитники Русской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земли, чех Меркурий Смоленский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литовец Довмонт (Тимофей) Псковский, своей жизнью поведают нам 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Русском мире, который значительно шире своих этнических границ.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Григорий Капустин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погибший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Куликовской битве богатырь, земляк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друг профессиональных вои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нов-монахов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Александра Пересвета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Родиона Осляби, упоминается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«Сказании 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Мамаевом побоище».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Донской казак Ермак Тимофеевич так полюбился Русскому народу, что также, «задним числом», был включен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былинный цикл. Ещё один богатырь, воин преподобного Сер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гия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Анания (евр. «Божия милость») Селевин, героически защищал Свято-Троицкую лавру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Смутное время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XVII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столетия.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XIX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веке,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песне «Дело под Иканом», посвящённой эпической битве декабря 1864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года во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время русского завоевания Средней Азии, герои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Ур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альские казаки, по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праву именуются «богатырями».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время Великой Отечественной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войны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СССР появляется целый цикл плакатов «с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богатырями», обращающих внимание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исторической памяти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Русского народа.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сегодня Русские воины продолжают богатырские традиции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своих славных предков, отстаивая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национальные интересы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России.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Героический эпос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это «юность народов»,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которой люди, защищавшие Родину, народ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веру,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«песнях воинов» отразили свои ценности, обычаи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традиции для передачи следующим поколениям.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«Илиад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а» Гомера, «Нартский эпос» абхазов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ряда других народов Кавказа, «Махабхарата»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«Рамаяна» индусов, «Старшая Эдда» скандинавов, «Калевала» карело-финнов, «Песнь 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Нибелунгах» германцев, «Песнь 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Сиде» испанцев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«Песнь 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Роланде» французов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эти эпичные п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роизведения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сегодня вызывают интерес.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Несмотря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особенности, вызванные «народным колоритом» тех,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чьей среде создавались сказания 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героях, их многое объединяет.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Людей разных стран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даже континентов, чьим призванием была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вооруженная борьба,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кто п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остоянно жил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границе жизни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lastRenderedPageBreak/>
        <w:t>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смерти, роднит отношение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таким «базовым» понятиям как Долг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Братство, Честь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Достоинство, Уважение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Милосердие.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Русский героический эпос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«Былины», также был создан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военной, дружинной среде. Он содержит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себе множе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ство смыслов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образов, от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картины неизбежности гибели инфернального зла от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руки Русского воина (былина «Рождение богатыря»), до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описания стратегии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тактики,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уступающих широко известному труду Сунь-Цзы «Искусство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войны» (былина «Волх Всеславьевич»).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after="600"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некоторыми,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более чем восьмидесяти сюжетов содержащихся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«Былинах», мы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предлагаем ознакомится нашим читателям.</w:t>
      </w:r>
    </w:p>
    <w:p w:rsidR="00B87681" w:rsidRPr="005B2894" w:rsidRDefault="005B2894">
      <w:pPr>
        <w:pStyle w:val="a3"/>
        <w:shd w:val="clear" w:color="auto" w:fill="FFFFFF"/>
        <w:spacing w:after="420" w:line="12" w:lineRule="atLeast"/>
        <w:ind w:left="210" w:right="210"/>
        <w:jc w:val="center"/>
        <w:textAlignment w:val="baseline"/>
        <w:rPr>
          <w:rFonts w:ascii="Times New Roman" w:eastAsia="Newton" w:hAnsi="Times New Roman" w:cs="Times New Roman"/>
          <w:b/>
          <w:bCs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Былина «Сорок калик со</w:t>
      </w:r>
      <w:r>
        <w:rPr>
          <w:rFonts w:ascii="Times New Roman" w:eastAsia="Newto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каликою»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XI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столетию огромная территория русской государственности простиралась от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Белого до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Черного моря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от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речных бассейнов Вислы до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Камы,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крупными городами.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Например, главный город Русской Державы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Киев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Европе уступал по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размерам только ромейскому Константинополю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арабской Кордове.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Высокий уровень международных отношений (династические союзы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семьи Ярослава Мудрого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правящими домами Византии, Франции, Германии, Англии, Швеции, Норвегии, Венгрии, Польши); военная мощь русского государства; чрезвычайные культурные достижения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области литературы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архитектуры («Повесть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временных лет», «Слово 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аконе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благодати», «Киево-Печерский патерик», «Сказание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страдание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похвала святым мученикам Борису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Глебу», соборы Святой Софии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Киеве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Новгороде); законодательный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корпус, состоящий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«Русской правды», устава 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церковных судах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др.,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всё это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огло возникнуть за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короткий промежуток времени.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Слова ближайшего соратника князя Ярослава Мудрого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митрополита Илариона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том, что Русская земля, при предшественниках князя Владимира, уже была «ведома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слышима всеми четырьмя концами земли», необходимо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считать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просто красивым речевым оборотом, 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констатацией исторической реальности предшествовавших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X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IX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веков.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«Юность» Руси прошла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битвах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походах, протяженностью многие тысячи километров.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После константинопольской кампании 860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года, русские, ст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авшие союзниками Византийской Империи, принимают участие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боевых операциях последней против арабов, участвуя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экспедициях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о. Крит, 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также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Лангобардию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15" name="Изображение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2" descr="IMG_25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, Сицилию, Южную Францию, Андалуссию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16" name="Изображение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Изображение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Походы Руси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прикаспийские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закавказские владения Арабс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кого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Халифата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Хазарии,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Сирию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Малую Азию, относятся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русской политике того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же «героического периода».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Вадим Кожинов писал: «Стремясь понять „героическую эпоху“ русской истории (то есть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IX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— начало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XI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века), необходимо исследовать взаимоотношения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граничившими тогда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Русью странами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Византией (вернее,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крымскими владениями),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кавказскими народами (в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частности, абхазами),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тесно связанным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Ираном Хорезмом (чьи пределы простирались подчас до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низовьев Волги)»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18" name="Изображение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Изображение 4" descr="IMG_25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это, безусловно, лишь малая час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ть сведений, которая сохранилась 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русском выходе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«международную арену» того времени.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Десятки тысяч русских людей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IX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X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веках побывали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соседних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дальних странах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составе воинских подразделений, торговых караванов, дипломатических миссий, обогаща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я свои знания.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Такая активность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большой потенциал русского этноса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период его героической эпохи явились следствием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того, что викинги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гроза Европы, были у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нас наёмниками, которых использовали при строительстве Русского государства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качестве «диплом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атов», 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русские быстро учатся,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довольно скоро скандинавские имена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посольствах «народа Рос» вытесняются славянскими.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Было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бы странно, если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бы такая масштабная активность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имела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бы отражения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исторической памяти народа.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такое отражение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русский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героический эпос, возникший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X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—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XI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веках,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получивший наименование «былина».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lastRenderedPageBreak/>
        <w:t>Созданный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воинской, дружинной среде, русский эпос дал основание тысячелетней русской литературе, которая так «расцвела»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XIX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веке, став одной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немногих мировых литератур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, обладающих всечеловеческим статусом.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Изучение былин, заложенных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них смыслов, это очень плодотворная перспектива. Мы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же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вами сейчас обратим внимание лишь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один аспект такого исследования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воинскую этику, как она отражена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былине «Сорок калик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каликою».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Вначале 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том, кто такие «калики»?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«Калика перехожая»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это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только увечные нищие, живущие милостыней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пропитания ради поющие духовные стихи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12" name="Изображение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 5" descr="IMG_2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одной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версий (согласно другой, Илья получает силу от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Святогора) богатырь Илья Муромец пр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обуждается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жизни героя двумя каликами перехожими, которые, придя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нему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дом, «крест кладут по-писанному, поклон ведут по-ученому».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Каликами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Руси были люди разного социального положения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рода занятий: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их числе встречались даже воевода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архиепископ. Можно сказать, что русские калики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это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странники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паломники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святым местам.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Само огромное пространство, которое обживал русский человек, подразумевало такое явление как «странничество»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один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русских феноменов после принятия нашим нар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одом Крещения.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«Поучение Владимира Мономаха» можно считать апофеозом литературно зафиксированного «силового» покорения пространства. Одних только крупных боевых походов этот русский князь за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свою жизнь совершил восемьдесят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три.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Как замечательно сказал Д.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С.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Лихачев: «Русские создали даже обозначение для особого вида храбрости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храбрости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пространстве, храбрости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движении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«удаль»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14" name="Изображение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Изображение 6" descr="IMG_26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Герои нашей былины тоже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странники, собравшиеся у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«Леванидова креста»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количестве сорока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17" name="Изображение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Изображение 7" descr="IMG_26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плюс один человек,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отправивш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иеся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«Ерусалим-град».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lastRenderedPageBreak/>
        <w:t>Надо сказать, что русское паломничество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Палестину попадает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страницы русских книжников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XII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веке. Именно этим временем (начало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XII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в.) датировано «Житие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хождение игумена Даниила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Русской земли»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самое ранее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русских опи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саний Святой земли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25" name="Изображение 8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Изображение 8" descr="IMG_26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Одна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русских летописей также сообщает 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путешествии сорока новгородских богомольцев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Иерусалим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19" name="Изображение 9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Изображение 9" descr="IMG_26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.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этому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же времени относится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рассматриваемая былина «Сорок калик со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каликою».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у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нас есть все основания считать, что движение русс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ких паломников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Святую землю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XII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веке приняло массовый характер.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Наши «сорок калик со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каликою» перед своим дальним странствием принимают очень жесткую аскезу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осознанное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добровольное ограничение всех плотских удовольствий ради достижения своей цели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: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воровать,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обманывать,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блудить. Нарушитель принятых обязательств должен быть очень жестоко наказан, 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исключительно судом своих соратников.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это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случайно. Ниже мы еще вернемся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этой теме.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дороге каликам встречается князь Владимир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так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обращается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паломникам:</w:t>
      </w:r>
    </w:p>
    <w:p w:rsidR="00B87681" w:rsidRPr="005B2894" w:rsidRDefault="005B2894">
      <w:pPr>
        <w:pStyle w:val="a3"/>
        <w:shd w:val="clear" w:color="auto" w:fill="FFFFFF"/>
        <w:spacing w:before="210"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«Не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доехал до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калик да он с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коня сошел,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С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коня он сошел да низко кланялся: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Уж вы здравствуйте, удалые добрые молодцы,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Уж как все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ли калики перехожие,</w:t>
      </w:r>
    </w:p>
    <w:p w:rsidR="00B87681" w:rsidRPr="005B2894" w:rsidRDefault="005B2894">
      <w:pPr>
        <w:pStyle w:val="a3"/>
        <w:shd w:val="clear" w:color="auto" w:fill="FFFFFF"/>
        <w:spacing w:after="210"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Перехожие калики, переброжие!»</w:t>
      </w:r>
      <w:r>
        <w:rPr>
          <w:rFonts w:ascii="Times New Roman" w:eastAsia="Newton" w:hAnsi="Times New Roman" w:cs="Times New Roman"/>
          <w:i/>
          <w:iCs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20" name="Изображение 10" descr="IMG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Изображение 10" descr="IMG_26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.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Князь Владимир демонстрирует по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отношению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странникам непонятную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первый взгляд, высшую степень уважения,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просто приветствуя калик, 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делая это спешившись.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Вспоминается, как Сигизмунд Герберштейн, дипломат Священной Римской Империи,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своих «Записках 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Московии» хвастался, как ему удалось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провести своего русского коллегу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хитростью добиться, чтобы московит, при встрече, первым сошёл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коня.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хотя те события произошли намного позже нашей истории,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XVI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веке, однако, как известно, стереотипы поведения обладают высокой устойчивостью.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Почему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же правитель Руси так поступил,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побоявшись «уронить» своё достоинство, при встрече, казалось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бы,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обычными паломниками?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Потому, что это были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обычные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странники. Описание их дорогой одежды, имен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отчествами некоторых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них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приветственном слове к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нязя Владимира, 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также упоминание певцом былины, что «раньше все они (калики) были сорок один богатырь, воевали, 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потом пошли покаяться»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21" name="Изображение 11" descr="IMG_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Изображение 11" descr="IMG_26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, говорит 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том, что эти витязи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свое время были «княжими мужами»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принадлежали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княжеской дружине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опоре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надеж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де русских князей. 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статус воина-дружинника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Руси был очень высок.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«Повесть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временных лет», описывая ставшими легендарными пиры Владимира Красное Солнышко, один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которых,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честь крупной победы над печенегами, длился аж восемь дней, упоминает дружинн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ый ропот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одном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таких мероприятий. «Силовики» правителя оказались недовольными деревянными ложками, захотев вместо них серебряные.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Услышав это, Владимир повелел сковать для дружины серебряные ложки, сказав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так: «Серебром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золотом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найду себе дружи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ны, 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дружиною добуду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серебро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золото, как дед мой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отец мой доискались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дружиною золота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серебра»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22" name="Изображение 12" descr="IMG_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Изображение 12" descr="IMG_26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Академик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С.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Ф.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Платонов объяснял причину такого рода отношений между князем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обособленной военной корпорацией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дружиной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— следующим образом: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«Такой взгляд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дружину, как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нечто неподкупное, стоящее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князю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отношениях нравственного порядка, проходит через всю летопись. Дружина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древней Руси пользовалась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большим влиянием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дела; она требовала, чтобы князь без неё ничего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предпринимал,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когда один молодой киевский князь решил поход,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посоветовавшись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ней, она отказала ему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помощи, 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без неё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пошли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ним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союзники князя. Солидарность князя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дружиною вытекала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самых реальных жизненных условий, хотя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определялась никаким законо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м. Дружина скрывалась за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княжеским авторитетом, 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она поддерживала его; князь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большой дружиной был силен,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малой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слаб»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23" name="Изображение 13" descr="IMG_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Изображение 13" descr="IMG_26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Вернёмся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нашей былине. Князь Владимир (а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надо сказать, что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тот момент, когда он повстречал калик, он ехал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охоту) позвал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транников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себе домой «хлеба-соли исть, да мёда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пивом пить».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это тоже знак высокого внимания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уважения: пригласить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себе домой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своё отсутствие. Так можно сделать, если хорошо знаешь людей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ожидаешь от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них неприятностей.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беда пришла откуда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ждали: угощавшая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странников княгиня Апраксия ночью постаралась искусить одного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паломников, Михайло Михайловича.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Получив категорический отказ, разгневавшись, соблазнительница воспользовалась богатырским сном калики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зашила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его котомку княжескую «б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ратынечку серебряну».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этой небольшой братины князь пил со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своими близкими друзьями.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Само название такой посуды, предназначавшейся для питья хмельных напитков «вкруговую», передавая ёмкость друг другу, говорит 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традиции поддерживать силу единства того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или иного общества, демонстрировать равенство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взаимное уважение его участников.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Русский обычай регулярных застолий князя со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своей дружиной носил характер ритуала. При этом «буйство во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хмелю»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таких мероприятиях было исключено, так как все участники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представляли собой единый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вооруженный коллектив профессионалов.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Понимание важности и, более того, необходимости, скрепления дружбы русского князя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его дружиной посредством совместных трапез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употреблением хмельных напитков, снимающих усталость походов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, позволило Л.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Н.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Гумилеву охарактеризовать одну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причин отказа князя Владимира от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предложения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мусульманских проповедников принять Русью их вероучение: «Конечно,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арабы, приняв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ислам,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перестали пить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вино, 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делали это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узком кругу родных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друзей,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публичные места являясь трезвыми. У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них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было ритуалов пиров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соответствующих им стереотипов поведения.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итоге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мусульманским муллам Владимир отказал известными словами: «Руси есть веселие пити…»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24" name="Изображение 14" descr="IMG_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Изображение 14" descr="IMG_26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Вернувшись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охоты, Владимир, естественно захотел вы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пить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соратниками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своей любимой братины, 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получил ответ от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княгини Апраксии, что её украли княжие гости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ушедшие рано утром калики перехожие.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Вернуть похищенную ценную вещь поручают Алёше Поповичу, одному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трёх самых знаменитых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могучих русских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богатырей, наряду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Добрыней Никитичем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Ильей Муромцем.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если, по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своему амплуа, Илья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это «последний довод королей», Добрыня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«дипломат», то Алёша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— фигура противоречивая.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lastRenderedPageBreak/>
        <w:t>Самый молодой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своих товарищей, он был дерзок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горяч, высокомерен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заносчив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нашем случае, эти его качества проявились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полной мере. Догнав калик, он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коня обвинил их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воровстве. Такое поведение Алёши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странникам «за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великую досаду показалося»,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он ими был жестоко избит, да так, что еле-еле добрался до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своего князя, расск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азав ему 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своих злоключениях.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Вопрос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братиной продолжал оставаться открытым,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каликам отправляют Добрыню со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следующим наказом:</w:t>
      </w:r>
    </w:p>
    <w:p w:rsidR="00B87681" w:rsidRPr="005B2894" w:rsidRDefault="005B2894">
      <w:pPr>
        <w:pStyle w:val="a3"/>
        <w:shd w:val="clear" w:color="auto" w:fill="FFFFFF"/>
        <w:spacing w:before="210"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«Поезжайкося, Добрынюшка Микитич-млад,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Уж ты знаешь, Добрынюшка, как съехаться,</w:t>
      </w:r>
    </w:p>
    <w:p w:rsidR="00B87681" w:rsidRPr="005B2894" w:rsidRDefault="005B2894">
      <w:pPr>
        <w:pStyle w:val="a3"/>
        <w:shd w:val="clear" w:color="auto" w:fill="FFFFFF"/>
        <w:spacing w:after="210"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Уж ты знаешь, Добрыня, поздороваться»</w:t>
      </w:r>
      <w:r>
        <w:rPr>
          <w:rFonts w:ascii="Times New Roman" w:eastAsia="Newton" w:hAnsi="Times New Roman" w:cs="Times New Roman"/>
          <w:i/>
          <w:iCs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13" name="Изображение 15" descr="IMG_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 15" descr="IMG_27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.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Добрыня знает, как себя вести, особенно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таким непростым контингентом, как его бывшие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однополчане, 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ныне «калики перехожие».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Знают 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правилах поведения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обществе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паломники. Входя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дом князя, они крестятся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иконы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помещении, приветствуют княгиню,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после трапезы воздают хвалу Господу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благодарят хозяйку дома, 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уходя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прощаются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нею.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То есть, бывшие дружинные князя, пропитанные воинской этикой, понимали что такое уважение, оказывали его окружающим, 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требовали от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них такого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же отношения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се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бе.</w:t>
      </w:r>
    </w:p>
    <w:p w:rsidR="00B87681" w:rsidRPr="005B2894" w:rsidRDefault="005B2894">
      <w:pPr>
        <w:pStyle w:val="a3"/>
        <w:shd w:val="clear" w:color="auto" w:fill="FFFFFF"/>
        <w:spacing w:before="210"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«С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кем дорогою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Сойдусь, съедусь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ли,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—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Всякий молодцу</w:t>
      </w:r>
    </w:p>
    <w:p w:rsidR="00B87681" w:rsidRPr="005B2894" w:rsidRDefault="005B2894">
      <w:pPr>
        <w:pStyle w:val="a3"/>
        <w:shd w:val="clear" w:color="auto" w:fill="FFFFFF"/>
        <w:spacing w:after="210"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Шапку до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земли!»</w:t>
      </w:r>
      <w:r>
        <w:rPr>
          <w:rFonts w:ascii="Times New Roman" w:eastAsia="Newton" w:hAnsi="Times New Roman" w:cs="Times New Roman"/>
          <w:i/>
          <w:iCs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9" name="Изображение 16" descr="IMG_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16" descr="IMG_27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.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таком отношении писал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своем стихотворении «Удалец» русский поэт Алексей Кольцов.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Ещё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доехав до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калик, Добрыня сходит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коня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низко им кланяется: «Уж вы здравствуйте, удалы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добры молодцы. Уж как все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ли калики перехожие!».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После этого Добрыня спрашивает у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калик,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попадалась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ли им княжеская братина?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lastRenderedPageBreak/>
        <w:t>Обратите внимание, как максимально тактично поставлен вопрос. Смущенные калики проверяют свои дорожные сумы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у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Михайло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Михаиловича обнаруживают пропажу. Братина возвращается Добрыни, без каких-то криков, клятв, попыток объяснений. Можно предположить, что Добрыне было сказано, что они сами, «по-свойски», решат эту проблему, 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Добрыня, также без лишних слов, отправился назад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, пожелав богомольцам всех благ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их непростом пути.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Уважение, достоинство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такт, проявленные как Добрыней, так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каликами, привели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тому, что инцидент был исчерпан.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Для чего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же было посылать «нестабильного» Алёшу, зная, что эту проблему может эффектив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но решить Добрыня? Можно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сомневаться, что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другой реальности, скажем так, «в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обычной»,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каликам был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бы сразу отправлен именно Добрыня, однако эта часть былины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ситуациями «как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надо поступать» и, наоборот, «как поступать правильно», адресована слуш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ателям,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носит педагогический характер.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Михайло Михайлович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стал оправдываться перед своими друзьями, он давал слово, знал, что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нарушил его,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считал ниже своего мужского достоинства что-то говорить сверх этого. Суд был кратким, приговор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его испол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нение тоже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заставили себя ждать…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Выше уже нами упоминался суровый воинский обет, принятый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себя каликами, ограничивающий «плотские утехи» страхом мучительной смерти. Теперь обратим ваше внимание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нравственный облик казачества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субэтноса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русского н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арода, как его описал Василий Сухоруков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Донской казак, историк Донского казачества, офицер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ветеран Русско-Персидской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Русско-Турецких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войн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XIX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века,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привёдем довольно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большую цитату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его труда: «Нравственность казаков представляла смесь добродетел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ей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пороков, свойственных людям, которые жили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войною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грабежами. Жадные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добычам, свирепые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набегах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земли неприятельские, казаки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общежитии своем были привязаны друг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другу как братья, гнушались воровством между собою, 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грабеж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стороне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особл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иво у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неприятелей был для них вещью обыкновенною. Религию чтили свято. Трусов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терпели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вообще поставляли первейшими добродетелями целомудрие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храбрость.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наказания за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преступления казаки были жестоки… Приговор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наказание совершались почти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одно вре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мя: это могло довольно успешно действовать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своевольство казаков, ибо каждый,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lastRenderedPageBreak/>
        <w:t>осуждая своего товарища, знал, что никакие происки судопроизводства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избавят его от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заслуженного наказания»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10" name="Изображение 17" descr="IMG_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 17" descr="IMG_27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Интересная характеристика воинов, противоречивая, 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настоящая,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без примеси «лубка». По-моему, практически идентичная мотивам «Сорока калик со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каликою».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Былина завершается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чудом,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Михаил «становится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строй». Калики доходят до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Святой Земли…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XIX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веке,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русском «образованном обществе», Пётр Чаадаев «громко» постав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ил проблему об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исторической судьбе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России, 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ответы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эти вопросы уже были даны нашими русскими предками.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сожалению, Чаадаев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встретился со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своей «Ариной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Родионовной»,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смог понять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оценить то сокровище русской культуры,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том числе выраженное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слове,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глубокими смыслами разных сторон человеческого бытия, которое его окружало.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Он понимал философию как европейски образованный человек своего времени, для которого «религия»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это или для «простонародья», или сугубо индивидуально, 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философия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э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то «научная» форма познания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система знаний.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Летописи, патерики, жития святых, иконы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это «умозрение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красках» по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Е.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Н.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Трубецкому, архитектурные ансамбли, героический эпос-былины, народное рукоделие, все это звенья русского отношения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бытию, которое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необходимо рассматривать именно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его максимально полном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всестороннем единстве.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этом единстве есть место различным общественным отношениям: истории «человека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его окрестностей», политике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идеологии, эстетике, переводящей от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земли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небо, 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также эт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ике поведения.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after="600"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нам, русским людям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XXI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века, уж простите за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такое нравоучение, стоит заново найти клад, оставленный для нас нашими предками,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праву ценить это бесценное сокровище.</w:t>
      </w:r>
    </w:p>
    <w:p w:rsidR="00B87681" w:rsidRPr="005B2894" w:rsidRDefault="005B2894">
      <w:pPr>
        <w:pStyle w:val="a3"/>
        <w:shd w:val="clear" w:color="auto" w:fill="FFFFFF"/>
        <w:spacing w:after="420" w:line="12" w:lineRule="atLeast"/>
        <w:ind w:left="210" w:right="210"/>
        <w:jc w:val="center"/>
        <w:textAlignment w:val="baseline"/>
        <w:rPr>
          <w:rFonts w:ascii="Times New Roman" w:eastAsia="Newton" w:hAnsi="Times New Roman" w:cs="Times New Roman"/>
          <w:b/>
          <w:bCs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Индейское (Иудейское) царство</w:t>
      </w:r>
    </w:p>
    <w:p w:rsidR="00B87681" w:rsidRPr="005B2894" w:rsidRDefault="005B2894">
      <w:pPr>
        <w:pStyle w:val="a3"/>
        <w:shd w:val="clear" w:color="auto" w:fill="FFFFFF"/>
        <w:spacing w:before="210" w:line="12" w:lineRule="atLeast"/>
        <w:ind w:left="1800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lastRenderedPageBreak/>
        <w:t>«Бились, дрались рукопашным боем,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800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Бились, дрались день до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вечера,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800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С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вечера бьются до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полуночи,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800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Со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полуночи бьются до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бела света»</w:t>
      </w:r>
    </w:p>
    <w:p w:rsidR="00B87681" w:rsidRPr="005B2894" w:rsidRDefault="005B2894">
      <w:pPr>
        <w:pStyle w:val="a3"/>
        <w:shd w:val="clear" w:color="auto" w:fill="FFFFFF"/>
        <w:spacing w:after="210" w:line="12" w:lineRule="atLeast"/>
        <w:ind w:left="1800" w:right="600"/>
        <w:jc w:val="right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(Былина «Илья Муромец и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Жидовин»).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Учитывая, что героями нашего исследования являются люди, чьим повседневным ремеслом, 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точнее искусством, была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вооруженная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борьба, представляется важным определить их противников.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Нужно узнать, против кого они сражались, 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уже после обратить внимание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их иерархию ценностей, то есть понять, за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что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ради чего они воевали.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Русские «Былины», как, впрочем,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любой героический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эпос, имеет свою историческую основу. 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те или иные ситуации такой основы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тождественны происходившим событиям; точнее, тому, как определенные факты истории отражаются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летописях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хрониках.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Например, когда богатырь-оборотень Волх Всеславьевич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одноименной былине захватывает некий город Индейского царства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палатами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стенами «белокаменными», то это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обязательно столица Хазарского Каганата Саркел, построенный византийским военным инженером Петроной Каматиром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834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году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переименованный русск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ими после его захвата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965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году князем Святославом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Белую Вежу.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Советская историческая наука совершила много значимых открытий, незаслуженно игнорируемых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наше время, значительно сократив количество «белых пятен»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исторической карте нашего Отечества.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Изучение салтово-маяцкой культуры Хазарского государства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её монументальными «белыми» городищами и,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целом, выявление гигантской хазарской военной фортификационной системы южнее линии Воронеж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Харьков, позволяет нам видеть реальную историческую основу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былине «Волх Всеславьевич».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«Можно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полным правом утверждать, что археологические открытия последних десятилетий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Подонье имеют для изучения былинного эпоса, по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сути дела, такое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же значение, как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открытия Генриха Шлимана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продолжателей его дела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алой Азии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—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lastRenderedPageBreak/>
        <w:t>открытия, безусловно подтвердившие историческую реальность гомеровского эпоса»,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писал Вадим Кожинов.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Ещё одно подтверждение длительного периода жесткого противоборства между Русью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Хазарским Каганатом содержится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работах наиболее результат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ивного учёного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числе ряда советских исследователей Подонья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С.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А.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Плетневой.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Например, она приводит вот такой интересный факт: «Наличие контактов салтово-маяцких племен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соседними славянскими племенами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данном этапе исследования антропологических ма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териалов Маяцкого могильника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выявляется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28" name="Изображение 18" descr="IMG_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Изображение 18" descr="IMG_27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».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То есть, если ты мирно живёшь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соседями, то результатом такого проживания будут заимствования сторонами друг у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друга утвари, элементов вооружения, украшений,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так далее. 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тут этого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нет.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древнерусской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литературе элемент «антииудаизма» составляет значительный пласт, выходящих вновь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«повестку дня» лишь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период «ереси жидовствующих»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XV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столетия.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Даже если предположить, что вначале эта тема была вызвана желанием оправдать принятие русским народом Право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славия, то последующее её тиражирование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целом ряде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источников, очевидно, преследует какие-то иные цели. Ведь такого количества, например,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антикатолических или антиисламских произведений литература Древней Руси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знала.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Помимо данных археологии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произв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едений литературы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русский героический эпос по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своему сохранил информацию 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русско-хазарских отношениях.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Это былины «Волх Всеславьевич», «Илья Муромец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Жидовин-богатырь», 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также «Михайло Казаренин».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если герой последней, «обрусевший» хазарский богат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ырь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26" name="Изображение 19" descr="IMG_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Изображение 19" descr="IMG_27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живет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Руси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служит киевскому князю, то две первых говорят нам 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серьёзном противостоянии.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Обратимся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былине «Волх Всеславьевич».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ней врагом русского князя-богатыря назван «Индейский царь».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lastRenderedPageBreak/>
        <w:t>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большой долей уверенности можно предположить, что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течением времени, когда актуальность борьбы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Хазарским каганатом,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связи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его уничтожением, прошла,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сказители былин заменили забытое определение противника «Иудейский»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«Индейский».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Мотивом грядущего столкновения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былине определено следующее:</w:t>
      </w:r>
    </w:p>
    <w:p w:rsidR="00B87681" w:rsidRPr="005B2894" w:rsidRDefault="005B2894">
      <w:pPr>
        <w:pStyle w:val="a3"/>
        <w:shd w:val="clear" w:color="auto" w:fill="FFFFFF"/>
        <w:spacing w:before="210"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«Индейский царь наряжается,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А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хвалится-похваляется,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Хочет Киев-град за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щитом весь взять,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А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Божии церкви на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дым пустить</w:t>
      </w:r>
    </w:p>
    <w:p w:rsidR="00B87681" w:rsidRPr="005B2894" w:rsidRDefault="005B2894">
      <w:pPr>
        <w:pStyle w:val="a3"/>
        <w:shd w:val="clear" w:color="auto" w:fill="FFFFFF"/>
        <w:spacing w:after="210"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И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почестны монастыри разорить</w:t>
      </w:r>
      <w:r>
        <w:rPr>
          <w:rFonts w:ascii="Times New Roman" w:eastAsia="Newton" w:hAnsi="Times New Roman" w:cs="Times New Roman"/>
          <w:i/>
          <w:iCs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27" name="Изображение 20" descr="IMG_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Изображение 20" descr="IMG_27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»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То есть перед иудейским царем стоит задача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просто захватить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разграбить крупный город врага, 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уничто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жить центры его духовной силы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церкви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монастыри.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защищать город предстоит необычному герою,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хотя все герои необычны, 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этот особенно: его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человеком-то назвать сложно, так как отец у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Волха Всеславьевича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«лютый Змей».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Рождение необычного ребёнк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а также, как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былине «Рождение богатыря», сопровождают природные катаклизмы: дрожит Мать Сыра-Земля; «стряслося славно царство Индейское»; словно предчувствуя свою гибель, заколебалось море; рыба пошла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морскую глубину; птица полетела высоко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небеса;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туры да олени за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горы пошли;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так далее.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Только появившись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свет, он говорит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1" name="Изображение 21" descr="IMG_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21" descr="IMG_27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своей матери, чтобы она пеленала его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латы булатные;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семь лет начинает учится;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десять овладевает «премудростями» науки становиться оборотнем: соколом, волком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туром.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двенадцать начинает создавать свою дружину,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что тратит три года.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пятнадцати годам он готов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войне ещё до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того, как Иудейский царь сформулирует свои стратегические замыслы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отношении русского Киева.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Далее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былине показана забота вождя 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своих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воинах:</w:t>
      </w:r>
    </w:p>
    <w:p w:rsidR="00B87681" w:rsidRPr="005B2894" w:rsidRDefault="005B2894">
      <w:pPr>
        <w:pStyle w:val="a3"/>
        <w:shd w:val="clear" w:color="auto" w:fill="FFFFFF"/>
        <w:spacing w:before="210"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«Волх поил-кормил дружину хоробрую.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Обувал-одевал добрых молодцев,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—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lastRenderedPageBreak/>
        <w:t>Носили они шубы соболиные,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—</w:t>
      </w:r>
    </w:p>
    <w:p w:rsidR="00B87681" w:rsidRPr="005B2894" w:rsidRDefault="005B2894">
      <w:pPr>
        <w:pStyle w:val="a3"/>
        <w:shd w:val="clear" w:color="auto" w:fill="FFFFFF"/>
        <w:spacing w:after="210"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Переменныя шубы-то барсовые</w:t>
      </w:r>
      <w:r>
        <w:rPr>
          <w:rFonts w:ascii="Times New Roman" w:eastAsia="Newton" w:hAnsi="Times New Roman" w:cs="Times New Roman"/>
          <w:i/>
          <w:iCs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2" name="Изображение 22" descr="IMG_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2" descr="IMG_27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».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Поход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Индейское царство предваряет глубинная разведка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Волх, используя свои качества оборотня, проникает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столицу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врага и, обернувшись ясным соколом, слушает разговор иудейских правителей. Молодая царица Азвяковна предостерегает Индейского царя об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опасности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войны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могучим богатырём киевским, 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существовании которого тот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знает, или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принимает его всерьёз.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Получи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 такую важную информацию, Волх устраивает диверсию: приводит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негодность запасы вооружения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складах противника,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отправляется назад за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своей дружиной.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Приведя воинов под неприступные стены вражеского города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5" name="Изображение 23" descr="IMG_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23" descr="IMG_27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, штурм которого обошелся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бы очень дорого,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князь-оборотень,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помощью военной хитрости, захватывает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его.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накале борьбы говорит то, что население вражеской столицы уничтожается, за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исключением семи тысяч местных красавиц, ставших жёнами дружинников Волха.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Сам он лично убивает Иудейского царя, ка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 олицетворение враждебного мира, берёт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жены его царицу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становится правителем завоёванного государства, поселив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нем своих бойцов, щедро наградив их при этом.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Говоря современным языком, военно-политические слагаемые успеха Волха выглядят следующим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образом: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1) Высокая мотивация самого правителя-воина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его неуклонное желание уничтожить опасного врага;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2) Заблаговременная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скрытная подготовка вооруженных сил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тщательный подбор кадров, обучение, качественное оснащение их всем необходимым, достойное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содержание;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3) Разведка противника,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вскрытие его стратегических замыслов;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4) Диверсии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тылу врага, нанесение ущерба его военно-промышленному комплексу;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lastRenderedPageBreak/>
        <w:t>5) Удар всеми силами по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«центру принятия решений» противника;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6) Предпочтение работе по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флангам ло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бовому штурму;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7) Ликвидация руководства врага;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8) Переселение части своего народа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завоёванную территорию.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Эта былина демонстрирует нам высокий уровень стратегического мышления, что,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очередной раз, подтверждает выход героического эпоса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среды вои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нов, дружины русского князя.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Интересна фигура князя-оборотня Волха. Его имя произведено от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Волхва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волшебника, жреца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чародея, выразителя духовной составляющей языческой Руси.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если искать реальное историческое лицо, послужившее прототипом этого былин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ного героя, то можно предположить что у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князя Святослава Игоревича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больше всего шансов занять это место.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Перечислим аргументы «за»: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1. Выросший непосредственно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дружинной среде, Святослав прекрасно понимал её чаяния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нужды и, надо полагать, пользовался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большим авторитетом у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профессиональных военных ведя непрерывные воины, что, естественно, обогащало его соратников;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2.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одной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версий былины отчество у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Волха «Святославьевич»;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3. Святослав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стал христианином, объясняя свой отказ матери,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Равноапостольной княгине Ольге, что,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случае принятия новой веры, его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поняла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бы как раз его дружина, языческая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своей основе.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протяжении всей былины Волх никак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связан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Христианством, за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исключением целей Иудейского царя разрушить церкви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мо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настыри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Киеве.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как мы знаем ко времени правления Святослава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Киеве уже достаточно долго существовала православная община, становившаяся все более многочисленной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влиятельной.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lastRenderedPageBreak/>
        <w:t>Поэтому тысячелетний Христианский вектор развития Руси сын Святослава Вла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димир Святой начал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988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году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чистого листа».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«Святослав окончательно разрешил очень важную для развития Руси хазарскую проблему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3" name="Изображение 24" descr="IMG_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24" descr="IMG_27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», 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далее его путь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видение будущего Руси русскими христианами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совпадали, наоборот;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4. Масштабы ведения боевых де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йствий, скорость перемещений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военные успехи армии Святослава поражали воображение современников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последующих исследователей того времени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былине Волх легко покоряет пространство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время.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Аргументы «против» можно свести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следующему: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Руси знали е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ще одного князя-волхва, 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это был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персонаж былин, 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полоцкий князь Всеслав Брячиславич, носивший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голове таинственную повязку. Есть мнение, что он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послужил прообразом былинного Волха Всеславьевича.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Это был один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самых воинственных русских князей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XI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века, «немилостивым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кровопролитие», по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словам летописи.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Причем его способности очень образно отмечаются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«Слове 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полку Игореве»,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том месте, где автор обращается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князьям, из-за усобиц которых Русь стала страдать от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половецких набегов.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Всеслав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у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автора «Слова»: «хитростью оперся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коней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скакнул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городу Киеву», «отскочил от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него лютым зверем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полночь», «урвал удачу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три попытки: отворил ворота Новгороду, расшиб славу Ярославу, скакнул волком до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Немиги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Дудуток», «сам ночью волком рыскал»,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«волком путь перерыскивал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4" name="Изображение 25" descr="IMG_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25" descr="IMG_28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».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Мы видим потрясающую динамику, сродни передвижениям волка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одного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самых эффективных хищников. 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своем «Поучении» князь Владимир Мономах, сам участник более восьмидесяти крупных военных операций, говорит 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том, что пресл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едуя со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сменными лошадьми князя Всеслава, сжегшего окрестности Смоленска, он так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смог настичь этого искусного мастера лихих партизанских рейдов.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Казалось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бы, вот он прототип былинного Волха. 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моменту написания «Слова»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«Поучения» былинный цикл у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же давно сложился, былина «Волх Всеславьевич» считается одной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самых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lastRenderedPageBreak/>
        <w:t>архаичных, 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половцы, ставшие частью русской истории значительно позже хазар,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отличие от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них, городов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строили.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Кроме того, эпос создается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под какую-то конкретную историческую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личность. Порой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нём присутствуют прообразы реальных исторических фигур, 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сама природа эпического сознания объёмна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охватывает столетия народного бытия. Поэтому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былине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используется собирательный образ героя.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Впервые,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«Слове 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полку Игореве», ру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сская литература являет нам образ трагического героя. Потерпевшего поражение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ходе набега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земли своих половецких родственников князя Игоря автор, гениального по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своему художественному замыслу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исполнению произведения, делает символом призыва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общерус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скому единству.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Французская литература, примерно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это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же время, продемонстрирует аналогичный образ героя, потерпевшего поражение,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«Песне 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Роланде».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былине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же герой всегда победитель, единственное исключение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сражение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воинством небесным. (Былина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каких пор перевелись витязи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Святой Руси»). И, как мы покажем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дальнейшем, герой русского эпоса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защитник народа. 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том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же «Слове» дана такая, очень глубокая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трагическая характеристика князю Всеславу: «хоть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вещая душа была у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него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дерзком тел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е, 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часто от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бед страдал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6" name="Изображение 26" descr="IMG_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26" descr="IMG_28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».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там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же автор «Слова» вкладывает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уста «вещего» песнопевца Бояна угрозу Божьего суда, которого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миновать Всеславу за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обильно пролитую кровь своих соплеменников.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Герой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же эпоса победитель, еще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потому, что сражается за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равое дело, жизненно важное для всего народа.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Таким образом, Всеслав Брячиславович, умелый воин, 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пользующийся своими воинскими талантами преимущественно во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внутрикняжеских усобицах, никак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может быть прототипом былинного Волха Всеславьевича.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«Выдели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вшись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состава Западнотюркского каганата еще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начале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VII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в., Хазарский каганат сумел выстоять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борьбе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Сасанидским Ираном, Арабским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халифатом, Византией, кочевыми ордами булгар, мадьяр, печенегов, гузов, кипчаков, 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пал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60-х гг.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lastRenderedPageBreak/>
        <w:t>Х в. под ударами во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йск киевского князя Святослава, уступив своё место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политической арене молодой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агрессивной Руси»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7" name="Изображение 27" descr="IMG_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27" descr="IMG_28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Естественно, что у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государства, имевшего огромную территорию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сильных соседей,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«продержавшегося»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международной арене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течении трех столетий, долж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ен был быть качественный военный механизм.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такой механизм, безусловно,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был.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Воин Хазарского каганата был грозным соперником для любого бойца того времени. Костяные пластины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Шиловского курганного могильника, территории входившей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состав каганата, сод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ержат изображения серии боевых сцен.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них всадники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пластинчатых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чешуйчатых доспехах,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сфероконических шлемах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бармицей, украшенных перьями, вооруженные копьями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флажками, воины со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сложностоставными мощными луками, бойцы, сидящие за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крепостной сте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ной.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Жесткие седла, топоры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8" name="Изображение 28" descr="IMG_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28" descr="IMG_28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кистени позволяли хазарам вести ближний бой как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конном, так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пешем строю. 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хазарские сабли-палаши, по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мнению ряда исследователей, обеспечивали, по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сравнению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мечом,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больший коэффициент полезного действия.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Можно предпо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ложить, что ударной силой каганата была тяжеловооружённая конница, состоящая как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дружин местной знати, так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мусульманских наёмников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80" name="Изображение 29" descr="IMG_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Изображение 29" descr="IMG_28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Хорезма. При необходимости, вооруженные силы хазар усиливались ополчениями народов, входивших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это государство: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алан, болгар, гузов.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Археологи, изучавшие могильники салтово-маяцкой культуры Хазарского каганата, находили погребения воинов, сопровождаемых захоронениями коней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наборами снаряжения.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Преданные земле мужчины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таких могильниках,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большинстве своем,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лежали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воинскими поясами: «сопоставление поясных наборов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возрастом погребенных позволяет уверенно говорить, что подавляющее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большинство поясов принадлежало возмужалым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зрелым воинам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82" name="Изображение 30" descr="IMG_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Изображение 30" descr="IMG_28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, т.е. людям, реально участвовавшим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военных действиях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64" name="Изображение 31" descr="IMG_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Изображение 31" descr="IMG_28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».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Причём ра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зница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убранстве такого пояса зависела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от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имущественного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социального положения бойца, 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исключительно от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его доблести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поле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боя.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Фиксируются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захоронения женщин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оружием. 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также были найдены кенотафы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поминальные, ритуальные памятники, которые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создавались когда родным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удавалось привезти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поля боя своего покойника домой.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Все эти находки говорят 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военизированном быте той части каганата,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которой хазары осуществляли наступление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своих западных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северо-западных соседей: радимичи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северян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 платили им дань до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80-х годов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IX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века, 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вятичи находились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хазарском подчинении вплоть до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разгрома каганата Святославом.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Соответственно, как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любой военной державе,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Хазарском каганате считалось абсолютно нормальной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естественной ситуация, когда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мужчина погибает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бою. То есть,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боевым духом у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хазар было всё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порядке.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вот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таким опасным противником нашим предкам пришлось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протяжении более полутора веков вести упорную борьбу.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Теперь перейдем непосредственно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сюжету былины «Илья Муромец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Жидовин».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отличие от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событий предшествующей былины «Волх Всеславьевич»,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которой описан захват стольного города Индейского (Иудейского) царства,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былине «Илья Муромец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Жидовин» речь идет 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сражениях русских богатырей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поле.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«Под Киевом»,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степях «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цесарских», стояла русская застава богатырская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один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элементов русской оборонительной линии, ограждавшей Русь от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вторжений врагов со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стороны «Дикого поля».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«Цесарские степи» (цезарские, византийские)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это, по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видимому, территория находящаяся под юрис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дикцией Византийской Империи.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каких именно отношениях между собой тогда находилась Русь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Империя Ромеев мы точно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знаем, 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помним, что говорил В.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В.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Кожинов: «Стремясь понять „героическую эпоху“ русской истории (то есть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IX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— начало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XI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века), необход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имо исследовать взаимоотношения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граничившими тогда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Русью странами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Византией (вернее,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крымскими владениями),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кавказскими народами (в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частности, абхазами),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тесно связанным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Ираном Хорезмом (чьи пределы простирались подчас до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низовьев Волги)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85" name="Изображение 32" descr="IMG_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Изображение 32" descr="IMG_28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».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Поэтому мы можем предположить, учитывая сведения исторических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источников 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целом ряде совместных военных операций Руси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Византии, что эти отношения носили системный характер.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случайно один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выдающихся стратегов Византийской Империи, прославленный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полководец, император Никифор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II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Фока,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своем труде «Стратегика» (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X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век), где давались рекомендации по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вооружению, количеству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соотношению родов войск, построению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тактике боя византийской армии, писал: «В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названных интервалах, если есть дротикометатели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, либо росы, либо другие язычники, должно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каждом интервале поставить их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задней части построения гоплитов прямо против „рта“ интервала согласно их числа: пятьдесят или сорок или тридцать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65" name="Изображение 33" descr="IMG_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Изображение 33" descr="IMG_28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».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византийской армии русы были также представлены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кавалеристами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пехотинцами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щитами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копьями.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Так вот, русская пограничная застава, располагавшаяся где-то «под Киевом»,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«цесарских» степях, 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учитывая что богатырский скок «выше леса стоячего, ниже облака ходячего», вполне могла находиться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крымских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владениях Византии.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ниже мы приведем свои соображения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эту тему.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Командовал заставой Илья Муромец, его заместителем был молодой Добрыня Никитич, следующую командную должность занимал Алёша Попович.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числе личного состава форпоста значились еще два в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оина: Гришка боярский сын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Васька Долгополой. 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началу наших событий застава была практически пуста, Илья был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дозоре, Добрыня занимался заготовкой продовольствия, охотясь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степях, у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моря, остальные отсутствовали по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тем или иным надобностям.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обра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тном пути Добрыня замечает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степи «ископоть великую»,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большой ком земли от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копыта коня;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была эта ископоть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«полпечи» размером. Осмотр показал, что эти следы оставил, проехавший недавно, «Жидовин могуч богатырь».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данном случае имеется ввиду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этниче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ская, 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религиозная принадлежность врага. Как известно,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конце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VIII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— начале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IX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века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Хазарском каганате произошла религиозная революция: хазарский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lastRenderedPageBreak/>
        <w:t>царь Обадия установил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качестве господствующей религии ортодоксальную раввинистическую форму иудаизма.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лавянский язык христианского богослужения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письменности, церковнославянский язык, сохранил до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наших дней именно то, религиозное значение слова «жидовин»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94" name="Изображение 34" descr="IMG_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Изображение 34" descr="IMG_28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: «жидови́нъ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иудей; жидо́вство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еврейский закон, иудаизм».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Вернёмся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былине. Надо полагать, что о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бнаруженная Добрыней «ископоть» была хорошо знакома нашим героям, раз очень быстро стало ясно, кому она принадлежит.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Срочно был созван весь гарнизон заставы,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после военного совета атаман Илья Муромец принял решение отправить за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проехавшим мимо заставы в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ражеским богатырем Добрыню Никитича. Ему было поставлена задача уничтожить противника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привезти его голову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заставу. Переговоры планом действий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предусматривались.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Собравшись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86" name="Изображение 35" descr="IMG_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Изображение 35" descr="IMG_29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, Добрыня догоняет врага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обвиняет его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неуважении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русским богатырям; п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ричём начинает свою речь со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следующих определений: «Вор, собака, нахвальщина!»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ответ Жидовин-богатырь без слов атакует Добрыню,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тот, хотя сама сцена боя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приводится, спасается от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гибели только молитвой ко Пресвятой Богородице.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«Дипломат»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могучий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воин Добрыня Никитич допускает оскорбления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адрес оппонента, да ещё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просто терпит от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него поражение, 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помощью чуда избегает смерти.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Остановить врага попытался сам Илья Муромец, также взявший саблю, 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меч. Догнав врага,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он обратился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нему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такими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же словами,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какими обращался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хазарину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Добрыня.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Выдержав первый натиск грозного противника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76" name="Изображение 36" descr="IMG_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Изображение 36" descr="IMG_29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«удробившись»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83" name="Изображение 37" descr="IMG_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Изображение 37" descr="IMG_29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, Илья вступил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ближний бой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Жидовином.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Начинается жестокая битва,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ходе которой стороны используют целый оружейный арсенал: б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оевые дубины сменяют копья, затем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ход идут сабли,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после приходит время рукопашного боя, длящегося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дневного времени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рассвета следующего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дня.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lastRenderedPageBreak/>
        <w:t>Вдруг, «поскользнувшись», Илья падает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землю: враг, предчувствуя свое торжество, уже сидит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его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груди, и, достав булатный кинжал, обращается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Муромцу со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следующими словами:</w:t>
      </w:r>
    </w:p>
    <w:p w:rsidR="00B87681" w:rsidRPr="005B2894" w:rsidRDefault="005B2894">
      <w:pPr>
        <w:pStyle w:val="a3"/>
        <w:shd w:val="clear" w:color="auto" w:fill="FFFFFF"/>
        <w:spacing w:before="210"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—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Старый ты старик, старый, матёрый!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Зачем ты ездишь на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чисто поле?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Будто некем тебе, старику, замениться?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Ты поставил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бы себе келейку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При той путе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— при дороженьке,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Сбирал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 xml:space="preserve">бы 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ты, старик, во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келейку,</w:t>
      </w:r>
    </w:p>
    <w:p w:rsidR="00B87681" w:rsidRPr="005B2894" w:rsidRDefault="005B2894">
      <w:pPr>
        <w:pStyle w:val="a3"/>
        <w:shd w:val="clear" w:color="auto" w:fill="FFFFFF"/>
        <w:spacing w:after="210"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Тут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бы, старик, сыт-питанён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был.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Представьте весь трагизм момента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самый любимый русским народом богатырь Илья Муромец повержен,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находится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пороге смерти.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Пребывая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недоумении, ведь «святыми отцами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апостолами» Илье было пре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дсказано, что он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погибнет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полевом сражении, русский богатырь получает силу от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сырой земли,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решительно меняет исход поединка. Причем эта земля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оказывает помощи чужеземцу Жидовину, наоборот.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тратя времени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бесполезные разговоры, Илья Муромец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убивает врага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привезя его голову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заставу говорит:</w:t>
      </w:r>
    </w:p>
    <w:p w:rsidR="00B87681" w:rsidRPr="005B2894" w:rsidRDefault="005B2894">
      <w:pPr>
        <w:pStyle w:val="a3"/>
        <w:shd w:val="clear" w:color="auto" w:fill="FFFFFF"/>
        <w:spacing w:before="210"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—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Ездил во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поле тридцать лет,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—</w:t>
      </w:r>
    </w:p>
    <w:p w:rsidR="00B87681" w:rsidRPr="005B2894" w:rsidRDefault="005B2894">
      <w:pPr>
        <w:pStyle w:val="a3"/>
        <w:shd w:val="clear" w:color="auto" w:fill="FFFFFF"/>
        <w:spacing w:after="210"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Экого чуда не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наезживал!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Это какого рода должно было быть противостояние Руси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Хазарского каганата, где, очевидно, яркие победы чередовались болезненными поражениями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наоборот, если была сложена такая былина?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«Иудейское царство», «Жидовин могуч богатырь»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русском героическом эпосе подчеркивается религиозная составляющая противника.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если мы обратимся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историческим документам того времени, то станет понятным,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почему делался такой акцент. Рамки данной работы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позволяют нам углубиться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подробное изучение этой очень интересной темы. Ограничимся упоминанием лишь одного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источника.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Религиозная революция царя Обадии, осуществлённая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интересах инородной коренному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населению Хазарии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иудейской правящей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lastRenderedPageBreak/>
        <w:t>верхушки, радикальным образом изменила внутреннюю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внешнюю политику этого государства.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Была организована масштабная транзитная торговля по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маршруту «Китай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Европа», взяты под контроль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существенно расширены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другие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маршруты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источники получения прибыли,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том числе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значительно увеличился объём работорговли.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Приход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власти религиозных иудейских ортодоксов усилил нажим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соседние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каганатом народы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Хазария испортила отношения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прежде лояльной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ней Византийск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ой Империей,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создала угрозу её владениям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Крыму.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Поменялся даже сам способ ведения боевых действий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войны хазар против «гоев» теперь стали ветхозаветными: то есть, тотальными,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уничтожением «гражданского населения». Это подчеркивалось современниками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даже тех, древних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суровых времен.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Русь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осталась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стороне от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этих изменений региональной политики, испытав нарастающее давление Хазарского каганата. Естественно было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бы предположить, что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таких условиях, только выходившая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широкую дорогу междунаро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дных отношений Киевская Русь пойдет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дальнейшее сближение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уже хорошо «знакомой» ей Византийской Империей.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1912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году Соломон Шехтер опубликовал один очень интересный документ, обнаруженный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хранилище старой синагоги Каира. Эта рукопись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древнеевре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йском языке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X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века представляет собой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большую ценность для истории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России. Названная впоследствии, по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месту хранения, «Кембриджским документом», она содержит фрагмент письма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еврейского анонима, подданного царя Хазарского каганата Иосифа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неназванному вель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може. Считается, что этим вельможей был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еврей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Хасдай ибн Шапрут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советник Кордовского халифа Абд ар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Рахмана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III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«Кембриджском документе», соответственно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позиции иудейской общины Хазарского каганата, были отражены этапы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большой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войны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X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века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Причерн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оморском регионе, участниками которой были Византийская империя, Русь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Хазарский каганат.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lastRenderedPageBreak/>
        <w:t>Согласно этому документу ожесточенные боевые действия стороны конфликта вели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территории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Крыма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89" name="Изображение 38" descr="IMG_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Изображение 38" descr="IMG_29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Ещё раз отметим, что героический эпос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это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летопись.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нём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отлагаются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большие пласты народного бытия: то, что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протяжении длительного времени было действительно значимым для народа.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же время можно предположить,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качестве исторической основы былины «Илья Муромец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Жидовин», события той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войны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X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столетия, о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писываемой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«Кембриджском документе».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Длительное противостояние Руси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Хазарского каганата, особенно после принятия последним иудаизма, носило исключительно упорный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бескомпромиссный характер.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Вооруженные силы хазар были эффективным инструментом,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«впитавшим»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себя вековые достижения Великой Степи.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борьбе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ними русские воины совершенствовали свои боевые навыки, перенимая у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врага перспективные образцы вооружения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81" name="Изображение 39" descr="IMG_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Изображение 39" descr="IMG_29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, лучшие тактические идеи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наработки.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конечном итоге русским удалось то, что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получилось ни у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Сасанидского Ирана, ни у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Арабского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халифата, ни даже у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Византийской Империи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Хазарский каганат потерпел военное поражение,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перестал существовать как геополитическая реальность.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Одним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следствий русско-хазарского противостояния стал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 укрепление русско-византийских отношений, сыгравшее свою значительную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перспективную роль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цивилизационном выборе Руси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России.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Именно разгром Хазарского каганата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X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веке русскими воинами предопределил Торжество Православия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русской земле.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after="600"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эти,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без преувеличения, судьбоносные события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истории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Русского народа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получили свое отражение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русском героическом эпосе,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былинах «Волх Всеславьевич»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«Илья Муромец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Жидовин».</w:t>
      </w:r>
    </w:p>
    <w:p w:rsidR="00B87681" w:rsidRPr="005B2894" w:rsidRDefault="005B2894">
      <w:pPr>
        <w:pStyle w:val="a3"/>
        <w:shd w:val="clear" w:color="auto" w:fill="FFFFFF"/>
        <w:spacing w:after="420" w:line="12" w:lineRule="atLeast"/>
        <w:ind w:left="210" w:right="210"/>
        <w:jc w:val="center"/>
        <w:textAlignment w:val="baseline"/>
        <w:rPr>
          <w:rFonts w:ascii="Times New Roman" w:eastAsia="Newton" w:hAnsi="Times New Roman" w:cs="Times New Roman"/>
          <w:b/>
          <w:bCs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lastRenderedPageBreak/>
        <w:t>Добрыня Никитич и</w:t>
      </w:r>
      <w:r>
        <w:rPr>
          <w:rFonts w:ascii="Times New Roman" w:eastAsia="Newto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его женщины. Женские образы в</w:t>
      </w:r>
      <w:r>
        <w:rPr>
          <w:rFonts w:ascii="Times New Roman" w:eastAsia="Newto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Русском героическом эпосе</w:t>
      </w:r>
    </w:p>
    <w:p w:rsidR="00B87681" w:rsidRPr="005B2894" w:rsidRDefault="005B2894">
      <w:pPr>
        <w:pStyle w:val="a3"/>
        <w:shd w:val="clear" w:color="auto" w:fill="FFFFFF"/>
        <w:spacing w:before="210" w:line="12" w:lineRule="atLeast"/>
        <w:ind w:left="1800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«О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на много казнила князей, князевичей,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800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Много королей, да королевичей,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800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Девять русских могучих богатырей,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800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А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без счёту тут народушку да черняди»</w:t>
      </w:r>
    </w:p>
    <w:p w:rsidR="00B87681" w:rsidRPr="005B2894" w:rsidRDefault="005B2894">
      <w:pPr>
        <w:pStyle w:val="a3"/>
        <w:shd w:val="clear" w:color="auto" w:fill="FFFFFF"/>
        <w:spacing w:after="210" w:line="12" w:lineRule="atLeast"/>
        <w:ind w:left="1800" w:right="600"/>
        <w:jc w:val="right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Былина «Добрыня и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Маринка»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Женщины Древней Руси.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Русском героическом эпосе нет отдельного от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мужского «женского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пути», 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женский облик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нём проявляется неоднократно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довольно разнообразно.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Образ женщины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Былинах складывается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следующих категорий: «Мать», «Жена», «Дочь», «Сестра», «Воительница», «Обаятельница».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начале об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«исторической основе» нашей темы.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Как известно, Русский героический эпос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«Былины»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формировался преимущественно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воинской дружинной среде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IX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по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XI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столетие,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«героическую эпоху» Русской истории. То есть,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Средние века.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что нам сегодня известно 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русских женщинах всего того исто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рического периода, именуемого «Древняя Русь»? 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период этот насчитывает много столетий.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Выдающийся историк Василий Осипович Ключевский даже рассказ 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милосердных русских людях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XVII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века назвал «Добрые люди Древней Руси».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Прямо скажем, что известно нам 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древнерусских женщинах, как, впрочем,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самих Средних веках, немногое.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Одной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движущих сил для подтверждения штампа 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«мрачном Средневековье» уже долгое время является расхожая максима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тему приниженного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подчиненного,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сравнении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мужским, социал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ьного положения женщины того времени.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так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ли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это?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Конечно,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традиционном мужском обществе,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чётко выраженной иерархией смыслов бытия, женщина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надрывалась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непосильной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lastRenderedPageBreak/>
        <w:t>гонке за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безумным «равенством»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мужчиной, 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домашний очаг тоже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был един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ственным родом её деятельности.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Если вспомнить выдающихся женщин Руси, то примерный и, естественно,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полный, список может быть таков: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1. Святая равноапостольная княгиня Ольга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первая русская святая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первая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русских правителей принявших Христианство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, одна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системообразующих фигур Русской цивилизации;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2. Анна Ярославна («Анна Русская»), королева Франции;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3. Елизавета Ярославна, жена Харальда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III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Сурового, королева Норвегии;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4. Святая Феврония Муромская: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память 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супружеской чете князя Петра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княгини Февронии 8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июля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России отмечается «День семьи, любви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верности»;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5. Мученица, княгиня Евпраксия Рязанская, выбравшая смерть вместо бесчестья;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6. Марфа Борецкая (Марфа Посадница)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одна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лидеров новгородских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сепаратистов, противница собират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еля Русских земель Великого князя Московского Ивана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III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;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7. Святая Иулиания Муромская (Ульяна Осорьина)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дворянка, всю свою жизнь посвятившая помощи страждущим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нуждающимся;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8. Мария Ильинична Милославская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царица, первая жена царя Алексея Михайловича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, выделяла немалые средства для строительства госпиталей для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больных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увечных, включая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их число даже военнопленных вражеских стран;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9. Феодосия Прокопьевна Морозова (Боярыня Морозова)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сподвижница протопопа Аввакума, идеолога старообрядчества, трагиче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ская жертва Раскола, оставшаяся верной своим убеждениям до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самой смерти, 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описание последних дней её жизни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заключении способны тронуть за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душу даже вовсе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сентиментальных людей («Повесть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боярыне Морозовой»). Кроме того, образ боярыни Морозовой сподв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иг художника В.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И.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Сурикова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написание одноимённого шедевра.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lastRenderedPageBreak/>
        <w:t>Как видно, практически все женщины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этого списка являются людьми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привилегированных сословий. 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чем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же важным занимались «простые»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русские женщины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времена Древней Руси?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Были замужем, «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мужем», 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впереди него или сбоку, являясь для мужей настоящими «заместителями по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тылу»; рожали детей,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том числе будущих мужчин, «мужей чина»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тружеников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воинов; занимались милосердием, помогая прожить эту жизнь тем, кому это было очень сложно бе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 сторонней помощи.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общем, жили хоть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скромно,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попадая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летописи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хроники, 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творили, без преувеличения, очень важные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большие дела.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Поэтому «Былины», отражавшие всё самое значимое для народа,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«прошли» мимо характерных женских образов.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Рамки исследования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позволяют изучить все женские типажи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сюжетные линии, связанные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прекрасными представителями рода человеческого, как они показаны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Русском героическом эпосе.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Среди главных героев былин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больше всего «женских сюжетов» присутствует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биографии Добрыни Никитича. Их рассмотрением мы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будем вынуждены здесь ограничиться.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Женщины четырех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шести вышеперечисленных категорий взаимодействуют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этим русским богатырем. Это «мать», «обаятельница», «воительница»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«жена».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Второй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популярности богатырь Русского героического эпоса, после крестьянского сына Ильи Муромца, Добрыня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воин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столичной среды.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юных лет находясь при княжеском дворе, он получил хорошее воспитание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образование.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говоря уже 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высококлассной воинской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подготовке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огромной физической силе, Добрыня знал иностранные языки, пел, играл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гуслях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нарды, 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также был учтив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обладал тактом.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Естественно, находясь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столице, да ещё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статусе молодого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перспективного человека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ближнего круга главы госуд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арства, сложно было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бы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обратить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себя внимание окрестных красавиц.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знакомство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одной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них чуть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стоило нашему герою жизни.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lastRenderedPageBreak/>
        <w:t>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вначале 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самой важной женщине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жизни мужчины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маме Добрыни.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Матушка. Даже самые суровые русские воины-казаки, дл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я кого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война была как ежедневная работа, которую они делали весьма качественно, хранили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своей душе теплые чувства по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отношению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своим матерям.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качестве примера приведем два характерных отрывка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русской литературы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нашу тему: «Теперь благослови, м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ать, детей своих!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сказал Бульба.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Моли Бога, чтобы они воевали храбро, защищали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бы всегда честь рыцарскую, чтобы стояли всегда за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веру Христову, 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пусть лучше пропадут, чтобы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духу их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было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свете! Подойдите, дети,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матери: молитва материн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ская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воде,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земле спасает» (Н.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В.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Гоголь «Тарас Бульба»).</w:t>
      </w:r>
    </w:p>
    <w:p w:rsidR="00B87681" w:rsidRPr="005B2894" w:rsidRDefault="005B2894">
      <w:pPr>
        <w:pStyle w:val="a3"/>
        <w:shd w:val="clear" w:color="auto" w:fill="FFFFFF"/>
        <w:spacing w:before="210"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«Дам тебе я на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дорогу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Образок святой: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Ты его, моляся Богу,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Ставь перед собой;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Да, готовясь в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бой опасный,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Помни мать свою…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Спи, младенец мой прекрасный,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Баюшки-баю»</w:t>
      </w:r>
    </w:p>
    <w:p w:rsidR="00B87681" w:rsidRPr="005B2894" w:rsidRDefault="005B2894">
      <w:pPr>
        <w:pStyle w:val="a3"/>
        <w:shd w:val="clear" w:color="auto" w:fill="FFFFFF"/>
        <w:spacing w:after="210" w:line="12" w:lineRule="atLeast"/>
        <w:ind w:left="1800" w:right="600"/>
        <w:jc w:val="right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(М.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Ю.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 xml:space="preserve">Лермонтов 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«Казачья колыбельная песня»).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Мать Добрыни представлена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былинах как «честна вдова Офимья Олександровна» (Евфимия Александровна). «Честной вдовой» называли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Руси женщин, которые овдовев,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вышли повторно замуж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занимались воспитанием своих детей.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ылине «Бой Добрыни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Ильей Муромцем» рассказывается, что потеряв мужа, «торгового гостя», т.е. купца Никиту Романовича, когда Добрыня был ещё младенцем, Евфимия сама растила будущего богатыря.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этой былине хорошо переданы материнские переживания за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могуч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его, 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ещё неопытного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единственного ребёнка, рвущегося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богатырскую стезю, «посмотреть раздольицев широкиих».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lastRenderedPageBreak/>
        <w:t>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мать,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силах остановить напор Добрыни, хотя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понимала, что он далеко ещё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соответствует богатырскому положению, всё-таки благослови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ла сына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подвиги ратные.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Услыхав 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степных достижениях юного богатыря, которые, можно предположить, сопровождались громкими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нелестными высказываниями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адрес уважаемых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заслуженных воинов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силу горячности молодости,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его дому приехал сам «старый ка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зак» Илья Муромец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вызвать Добрыню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поединок.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хотя у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Евфимии Александровны, от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страха за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сына, «подломилися резвы ножички»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«приопали да руки белые», она нашла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себе силы вежливо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достоинством поговорить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рассерженным Ильей.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Пригласив его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го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сти, мать Добрыни попросила Муромца сменить гнев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милость, и, встретившись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неразумным чадом,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приносить горя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её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дом.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Несмотря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то, что Илья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воспользовался приглашением, вовремя сказанные правильные слова честной вдовы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— фактически спасли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жизнь Добрыне Никитичу.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Более того, вскорости Илья побратался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Добрыней,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три дня названные братья, русские богатыри, пировали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дому Евфимии Александровны.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описываемому моменту постаревший Илья Муромец видел всё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этой жизни,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питал иллюзий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насчёт мотивов поведения многих людей, 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при этом сохранил сердце, открытое для благородных поступков.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вот Добрыня делал только начальные шаги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пути познания искусства такта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дипломатии,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первым учителем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этом деле была его мать.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Таким образом, м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удрое поведение матери способствовало тому, что Добрыня был признан «своим»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79" name="Изображение 40" descr="IMG_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Изображение 40" descr="IMG_29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вошёл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почётный круг самых уважаемых воинов Святой Руси.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дальнейшем, своей боевой работой высокого уровня, вкупе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безупречным поведением русского витязя, он оправдал выданн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ый ему Ильей «кредит доверия».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«Разве удивительно, что муж пал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войне? Умирали так лучшие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предков наших»,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эта важная социальная парадигма Древней Руси, чеканно выраженная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XI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веке русским князем Владимиром Мономахом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своем «Поучении», вряд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ли мог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ла стать таковой, если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бы за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русским мужчиной-воином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стояла русская женщина, подобная Евфимии Александровне.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былине «Добрыня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Змей» мама Добрыни вначале отговаривает его от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рискованных шагов, 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когда она узнает, что почти такие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же поступки сын долж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ен совершить по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приказу князя Владимира, у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которого тот служил, то она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только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препятствует Добрыне, 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дает ему ценный совет, как лучше выполнить сложное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опасное поручение.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всегда Добрыня слушал свою матушку: мы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же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молодости «всё знаем»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«понимаем лучше наших родителей».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былине «Добрыня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Маринка», уверенно восходящий по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пути своей воинской доблести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славы, сын Никиты потерпел сокрушительное поражение.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нанести такой удар чести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самолюбию могучего Русского богатыря смог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выдающий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ся чужеземный или отечественный коллега по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ремеслу, 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женщина, молодая, красивая женщина.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началась эта история со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строгого материнского наказа Добрыни: гуляя по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Киеву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пересекаться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некой Маринкой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Кайдальевной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знатной дамой полусвета, как сказали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бы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XIX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веке.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Эта женщина погубила уже многих людей,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список её целей входили как известные личности, так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рядовые обыватели.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была эта Маринка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какой-то там уголовной преступницей, своих жертв она поражала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помощью порчи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злой силы, так как я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влялась ведьмой, колдуньей, ну или экстрасенсом, если по-современному.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Естественно, Добрыня «случайно» попадает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дом красавицы-чародейки,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поначалу отказывается от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непристойного предложения обаятельницы. 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далеко уйти от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неё молодому человеку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удалос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ь:</w:t>
      </w:r>
    </w:p>
    <w:p w:rsidR="00B87681" w:rsidRPr="005B2894" w:rsidRDefault="005B2894">
      <w:pPr>
        <w:pStyle w:val="a3"/>
        <w:shd w:val="clear" w:color="auto" w:fill="FFFFFF"/>
        <w:spacing w:before="210"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«Тут скочила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же Маринушка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Кайдальевна,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lastRenderedPageBreak/>
        <w:t>Брала тут ножищо да кинжалищо,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А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стругает тут следочки да Добрынины,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Рыла тут во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печку во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муравлену,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И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сама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же тут к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следочкам приговариват: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—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Горите вы следочки да Добрынины,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Во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той было во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печки во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муравленой,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Гори-тко во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Добрынюшке по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мне душа!»</w:t>
      </w:r>
    </w:p>
    <w:p w:rsidR="00B87681" w:rsidRPr="005B2894" w:rsidRDefault="005B2894">
      <w:pPr>
        <w:pStyle w:val="a3"/>
        <w:shd w:val="clear" w:color="auto" w:fill="FFFFFF"/>
        <w:spacing w:after="210" w:line="12" w:lineRule="atLeast"/>
        <w:ind w:left="1800" w:right="600"/>
        <w:jc w:val="right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(Былины. М., 1988, с. 55—56).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Перед нами колдовской ритуал использования враждебной человеку силы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магии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для нанесения ему вреда.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Вот что говорится об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этом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«Словаре славянской мифологии»: «Порча. Злая сила,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которую напускают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людей колдуны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ведьмы. Она производится сглазом, заговором, напуском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относом. Наговаривают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хлеб, соль, воду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прочее, напускают по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ветру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следу, подкидывают наговоренные вещи…»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70" name="Изображение 41" descr="IMG_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Изображение 41" descr="IMG_29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Если раньше злые волшебники жили где-то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от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шибе,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краю села,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тесном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кривом переулке, зачастую вдали от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людей, то теперь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всемирная компьютерная сеть предоставила им невиданные ранее возможности,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они спокойно рекламируют свои услуги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тысячах оккультных сайтах.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Неудивительно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то, что за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тысячелетие, от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времени создания былины «Добрыня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Маринка»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наших дней, колдовская технология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изменилась, так как у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всей этой братии один автор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хозяин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отец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лжи.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Теперь поговорим 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том, как это «работает»,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каким последствиям для Добрыни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привели чёрные манипуляции ведьмы Маринки.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Мы знаем, что воцерковленному христианину никакая магия повредить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может, 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для иных граждан это серьёзная угроза душевному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телесному здоровью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даже жизни.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Поддавшись колдовским чарам Маринки, Добрыня поте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рял человеческий облик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ощутил себя животным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принялся наносить серьёзный материальный ущерб своим родственникам.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lastRenderedPageBreak/>
        <w:t>При этом он стал игрушкой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руках ворожеи, наслаждавшейся его беспомощным состоянием, терял силы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был очень близок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положению очередного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трофея злодейки.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Их предстоящая свадьба должна была поставить точку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биографии Добрыни, который после неё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долго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бы протянул, 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забудем, что герой былин всегда победитель.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Ударом сабли обезглавив колдунью во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время бракосочетания, Добрыня добыл себ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 свободу,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заодно спас массу потенциальных клиентов ведьмы.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хотя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этой былине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материнской помощи попавшему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беду Добрыни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упоминается, мы можем предположить, что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тут молитва матери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пропала даром.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Превратив, казалось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бы, неизбежную гибель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свой триумф, Добрыня испытал ещё одну незабываемую встречу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женщиной,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тоже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неожиданным для себя результатом.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Как-то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поле он встретил всадника (воина, судя по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боевому снаряжению), 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подъехав поближе, увидел перед собой поляницу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деву-воительницу.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Позднее Добрыня понял, что проверять боевые возможности богатырши было так себе идеей. Однако проигранную схватку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девушкой нельзя назвать позорной. Скорее всего финал этого единоборства можно назвать закономерным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Добрыню Никитича победила Настасья Ми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кулична: да, дочь того самого мужика, который силу Земли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своей сумке носил.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Исходя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этого, можно считать, что Добрыни ещё повезло, так как победить Микулу Селяниновича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его родных невозможно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принципе, как нельзя победить народ, который сохраняет св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оё единство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отказывается от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своего предназначения.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Понравился смелый парень Настасье, повез Добрыня её знакомить со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своей матерью, честной вдовой Евфимией Александровной. Потом ту, которая сама его избрала, Добрыня представил высокому начальству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кн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язю Владимиру,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уже после этого пошла молодая пара под венец, чтобы вместе «век коротать».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lastRenderedPageBreak/>
        <w:t>Хорошей супругой оказалась дева-воительница: ждала Добрыню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разлуке двенадцать лет,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дождалась.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Очень неприглядно смотрелся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той истории ещё один могучий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Русский богатырь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Алеша Попович, которому ничто человеческое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было чуждо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66" name="Изображение 42" descr="IMG_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Изображение 42" descr="IMG_29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. Уж страсть как сильно хотел он занять место Добрыни рядом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Настасьей.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Простил Добрыня Поповичу интриги против себя, 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слёз своей матери, Евфимии Александровны, когда Алёша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распустил слухи, что находящийся по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делам службы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далекой стороне Добрыня там погиб,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простил:</w:t>
      </w:r>
    </w:p>
    <w:p w:rsidR="00B87681" w:rsidRPr="005B2894" w:rsidRDefault="005B2894">
      <w:pPr>
        <w:pStyle w:val="a3"/>
        <w:shd w:val="clear" w:color="auto" w:fill="FFFFFF"/>
        <w:spacing w:before="210"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«А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другой вине, братец, тебя не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прощу.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Когда приезжал из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чиста поля во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первы́ шесть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лет,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Привозил ты весточку нерадостну,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Что нет жива Добрынюшки Никитича: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Убит лежит, да на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чистом поле.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А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тогда-то государыня моя, родна матушка,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А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жалешенько она да по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мне плакала.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Слезила-то она свои да очи ясные,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А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скорбила-то свое да лицо белое,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—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Так во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этой вине, братец, тебя не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прощу»</w:t>
      </w:r>
    </w:p>
    <w:p w:rsidR="00B87681" w:rsidRPr="005B2894" w:rsidRDefault="005B2894">
      <w:pPr>
        <w:pStyle w:val="a3"/>
        <w:shd w:val="clear" w:color="auto" w:fill="FFFFFF"/>
        <w:spacing w:after="210" w:line="12" w:lineRule="atLeast"/>
        <w:ind w:left="1800" w:right="600"/>
        <w:jc w:val="right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(Былины. М., 1988, с. 233).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качест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ве орудия вразумления выступила «шалыга подорожная»,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у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наказанного сына ростовского попа Леонтия появилось время, пока длилось лечение, подумать над своим неблаговидным поведением.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Русский героический эпос показывает нам, что зло может скрываться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ривлекательной «обёрткой». Если некоторые враги Русских богатырей (Тугарин-змей, Идолище поганое, Соловей-разбойник, Калин-царь)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внешне уродливы, то, другие, например, Скимен-зверь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Маринка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Кайдальевна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красивы; более того, даже прекрасны, что делает и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х еще более опасными.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Удар «сабли Добрыни», уничтожившей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женщину Маринку, 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коварного внутреннего врага, отсылает нас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библейскому «копью Финееса»,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напоминает 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том, что блудная страсть это одна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форм богоотступничества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спутница ересей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идолопоклонства.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lastRenderedPageBreak/>
        <w:t>Русского богатыря первых ступеней пьедестала «Былин» сложно назвать образцовым семьянином, 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«бабником»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«подкаблучником» он уж точно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был.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«Жён своих любите, 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воли над собой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давайте»,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— наставление Владимира Мономаха детям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опиралось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практику своего времени, корни которой тоже «родом»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Русского героического эпоса.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Рассмотрев «женские сюжеты», связанные только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Добрыней Никитичем, мы видим, сколько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них уделено внимание Маме, как трогательно показаны её переживания за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сына, для которой он всегда ребенок, сколько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бы лет ему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было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какой общественный статус он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бы ни занимал.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after="600"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Любой человек настолько человек, насколько он помнит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чтит мудрость, любовь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заботу матери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об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этом нам тоже ведает Русский героический эпос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«Былины».</w:t>
      </w:r>
    </w:p>
    <w:p w:rsidR="00B87681" w:rsidRPr="005B2894" w:rsidRDefault="005B2894">
      <w:pPr>
        <w:pStyle w:val="a3"/>
        <w:shd w:val="clear" w:color="auto" w:fill="FFFFFF"/>
        <w:spacing w:after="420" w:line="12" w:lineRule="atLeast"/>
        <w:ind w:left="210" w:right="210"/>
        <w:jc w:val="center"/>
        <w:textAlignment w:val="baseline"/>
        <w:rPr>
          <w:rFonts w:ascii="Times New Roman" w:eastAsia="Newton" w:hAnsi="Times New Roman" w:cs="Times New Roman"/>
          <w:b/>
          <w:bCs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Оратай и</w:t>
      </w:r>
      <w:r>
        <w:rPr>
          <w:rFonts w:ascii="Times New Roman" w:eastAsia="Newto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Богатырь</w:t>
      </w:r>
    </w:p>
    <w:p w:rsidR="00B87681" w:rsidRPr="005B2894" w:rsidRDefault="005B2894">
      <w:pPr>
        <w:pStyle w:val="a3"/>
        <w:shd w:val="clear" w:color="auto" w:fill="FFFFFF"/>
        <w:spacing w:before="210" w:line="12" w:lineRule="atLeast"/>
        <w:ind w:left="1800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«Говорит богатырь таковы слова: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800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—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Что это у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тебя в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сумочку накладено?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800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Силы мне не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занимать стать, а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я и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здынуть сумочку не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могу.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800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—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сумочке у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меня тяга земная.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800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—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Да кто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ж ты есть и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как тебя именем зовут, звеличают как по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изо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тчины?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800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—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Я есть Микулушка Селянинович»</w:t>
      </w:r>
    </w:p>
    <w:p w:rsidR="00B87681" w:rsidRPr="005B2894" w:rsidRDefault="005B2894">
      <w:pPr>
        <w:pStyle w:val="a3"/>
        <w:shd w:val="clear" w:color="auto" w:fill="FFFFFF"/>
        <w:spacing w:after="210" w:line="12" w:lineRule="atLeast"/>
        <w:ind w:left="1800" w:right="600"/>
        <w:jc w:val="right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(Былина «Святогор и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Микула Селянинович»).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Эпос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это героика, борьба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победа. Неспешное повествование со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своей ритмикой, например, как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Русских Былинах, облеченное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тоническую форму стихосложения.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Эпос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это также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язык смыслов, концентрированный «код героизма» народа, во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многовековых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сложнейших испытаниях выработавшего своё понимание истины, добра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справедливости.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эти ценности продолжают оставаться актуальными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наше время, может быть, особенно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наше лос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кутное время…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lastRenderedPageBreak/>
        <w:t>Эпос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сугубо мужской «продукт». Так Русские Былины, созданные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дружинной среде профессиональных воинов, содержат элементы стратегии, уровнем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ниже того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же Сунь Цзы, воинской этики, описания различных образцов вооружения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способов его пр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именения,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говоря уже 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таких категориях, как «доблесть», «братство», «самопожертвование».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Однако исключительно воинский путь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Русском героическом эпосе, при всём его значении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рельефном масштабном изображении,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является единственным достойным путём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для мужчины.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Былинах есть яркий трагедийный образ. Это Святогор-богатырь. Один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самых архаичных персонажей русского эпоса, сохранившийся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народной памяти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мглы тысячелетий, он является заложником собственной силы. Ему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кем сражаться. Опасаясь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его исполинской мощи, никто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бросит ему вызова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примет его приглашения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казнь.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Святогор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это совершенная «боевая машина», доведенная до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крайности. Казалось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бы, как тут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радоваться, все ступени мастерства пройдены, все вершины взяты, 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счастья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нет, вокруг пустота, нет ни друзей, ни врагов, ни Родины, ничего, что придавало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бы смысл существованию.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Святогор, страдающий от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невозможности применить по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назначению свою силищу, фактически повторяет известное выражение Архимеда Сиракузского:</w:t>
      </w:r>
    </w:p>
    <w:p w:rsidR="00B87681" w:rsidRPr="005B2894" w:rsidRDefault="005B2894">
      <w:pPr>
        <w:pStyle w:val="a3"/>
        <w:shd w:val="clear" w:color="auto" w:fill="FFFFFF"/>
        <w:spacing w:before="210"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«Как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 xml:space="preserve">бы я 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тяги нашел,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Так я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бы всю землю поднял!»</w:t>
      </w:r>
    </w:p>
    <w:p w:rsidR="00B87681" w:rsidRPr="005B2894" w:rsidRDefault="005B2894">
      <w:pPr>
        <w:pStyle w:val="a3"/>
        <w:shd w:val="clear" w:color="auto" w:fill="FFFFFF"/>
        <w:spacing w:after="210" w:line="12" w:lineRule="atLeast"/>
        <w:ind w:left="1800" w:right="600"/>
        <w:jc w:val="right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(Былины. М., 1988, с.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34).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Этот великан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сражается за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Родину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защищает своих соплеменников, ставя под вопрос смысл своего пребывания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этой бренной земле. Ради чего все эти достижения, если ими даже поделиться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кем? Ведь у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него нет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учеников, кому можно было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бы передать свое мастерство.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Прометей и, например, абхазский герой Нартского эпоса Сасрыква, сознательно шли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риск ради спасения человечества, 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Святогор наблюдает за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людьми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расстояния своего, ве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ющего могильным холодом, космического одиночества.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lastRenderedPageBreak/>
        <w:t>Как-то, рассуждая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подобную тему, глубочайший русский мыслитель Михаил Пришвин написал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своём дневнике: «Мы преодолеваем смерть личную, отдавая душу за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други: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этом есть назначение смерти. 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Кащей лиш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ён этой смерти,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вместе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тем друга. Смерть есть имя конечного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своём поиске связи. Момент творчества есть момент преодоления смерти, личного начала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соединения… Кащей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творит,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его эпитет „бессмертный“ равнозначен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эпитетом „бессовестный“» (Пришвин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М.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М.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Собрание сочинений. Дневники. М., 1986, с. 478).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жуткое одиночество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единственная проблема Русского титана Святогора. Его ждало ещё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очень суровое испытание самолюбия.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Встретив как-то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широкой дороге прохожего, Святогор попытался догнать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его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добром коне, 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тщетно. Наконец, он попросил путника остановиться, что тот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сделал, сняв при этом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плеч суму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положив её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землю.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ответ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вопрос Святогора, что у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него там, неизвестный предложил поднять предмет его дорожного обихода. Все поп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ытки гиганта поднять сумку оказались напрасными.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Увязнув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земле по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колени, Святогор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изумлении спрашивает незнакомца, назвавшегося Микулой Селяниновичем, что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же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ней такое,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получает ответ, что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«сумочке» находится «тяга земная».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Совершенный воин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смог даже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места сдвинуть силу Земли, которую, запросто, носит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плечах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своей сумке «русский Ваня», сельский житель Микула. Есть отчего прийти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уныние.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«Говоря 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тяге земной, мы приближаемся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одному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центральных образов-понятий народной поэтико-ф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илософской мысли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гребне её эпического воплощения. Перед нами понятие такой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же продуктивной значимости, как знаменитые идеи Платона или категорический императив Канта»,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интересующихся вопросом, что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себя представляла «тяга земная», отошлём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познават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ельным рассуждениям Юрия Лощица, 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сами вернемся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нашим героям.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После бесплодных попыток (чуть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стоивших ему жизни) поднять Землю, Святогор встречается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Ильёй Муромцем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77" name="Изображение 43" descr="IMG_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Изображение 43" descr="IMG_29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ожидаемо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lastRenderedPageBreak/>
        <w:t>вызывает его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поединок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«попробовать силу богатырскую», 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получает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вежливый отказ.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Илья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уважением отзывается 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великой силе Святогора, и,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свою очередь, предлагает ему побрататься. Святогор соглашается.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Обменявшись золотыми нательными крестами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разделив между собой трапезу, Святогор стал «старшим» братом Илье, 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то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т, соответственно, «младшим» братом для Русского великана.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Далее былина поведала нам, что побратимы Святогор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Илья «порассказалися» друг другу, то есть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говорили долго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многом. Отвели душу, как говорится.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Очевидно, беседы выдающихся братьев по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оружи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ю носили значительную духовную составляющую, раз по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их завершении они отправились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паломничество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Святую землю.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там,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Елеонской горе, тесно связанной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земной жизнью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Вознесением Господа Бога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Спасителя нашего Иисуса Христа, Святогора уже ждал ду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бовый гроб. Его долгий жизненный путь подошел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концу.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Попросив «меньшего» брата предать его земле, Святогор предлагает Илье свою силу богатырскую. 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Муромец отказывается от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страшного дара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«не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будет носить Мать-сыра земля», и, похоронив своего названно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го «большего» брата, возвращается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Святую Русь,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князю Владимиру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стольный Киев-град.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Правда, по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одной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версий этой былины, Илья всё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же принимает силу Святогора.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любом случае, общение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могучим великаном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прошло для Ильи бесследно,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можно предпо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ложить, что Илья Муромец обогатил свой боевой арсенал ценными знаниями.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Обратите внимание, как бережно поступил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русский народ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Святогором, он воздал ему славу, упокоив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где-нибудь, 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Иерусалиме, тем самым «оправдав» его существование.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Святогора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народом, да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самим собой, примирил выходец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народа,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наиболее любимый народный герой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Илья Муромец, сын Иванович.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lastRenderedPageBreak/>
        <w:t>Путь воина, оторванного от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родных корней, от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чаяний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нужд своего народа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тупиковый путь.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никакое личное мастерство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перевесит л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юбви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Родине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настоящих весах совести.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Образ Святогора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это один «полюс» мужественности, условно назовем его «отрицательным».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Можно предположить, что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противоположном, «положительном» полюсе будет находиться тот самый «сельский парень» Микула,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зе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мной силой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своей сумке.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Ведь Микула Селянинович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только Святогора поверг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мрачное расположение духа. Он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торопясь «поставил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место» ещё одного беспокойного персонажа героического эпоса. Правда,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трагичного, как Святогор, 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наоборот, яркую лично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сть, богатыря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князя-оборотня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Вольгу Святославьевича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84" name="Изображение 44" descr="IMG_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Изображение 44" descr="IMG_29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«Былинах» просто «не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работает» привычная нам литературная схема «антагонист\протагонист». Потому Микула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антипод Святогора или Вольги.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Он как экватор между полюсами Земли. Он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есть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Русский Народ, который может всё,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которого любит «Мать-сыра земля».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Микула Селянинович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жадный добытчик материальных благ, он труженик, пахарь, оратай:</w:t>
      </w:r>
    </w:p>
    <w:p w:rsidR="00B87681" w:rsidRPr="005B2894" w:rsidRDefault="005B2894">
      <w:pPr>
        <w:pStyle w:val="a3"/>
        <w:shd w:val="clear" w:color="auto" w:fill="FFFFFF"/>
        <w:spacing w:before="210"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«Оглянись: сошла вода,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Зимний дождь не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хлещет боле;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На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горах опять стада,</w:t>
      </w:r>
    </w:p>
    <w:p w:rsidR="00B87681" w:rsidRPr="005B2894" w:rsidRDefault="005B2894">
      <w:pPr>
        <w:pStyle w:val="a3"/>
        <w:shd w:val="clear" w:color="auto" w:fill="FFFFFF"/>
        <w:spacing w:after="210"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И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оратай вышел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 xml:space="preserve"> в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поле</w:t>
      </w:r>
      <w:r>
        <w:rPr>
          <w:rFonts w:ascii="Times New Roman" w:eastAsia="Newton" w:hAnsi="Times New Roman" w:cs="Times New Roman"/>
          <w:i/>
          <w:iCs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71" name="Изображение 45" descr="IMG_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Изображение 45" descr="IMG_30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»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учитывая как важен, сложен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трудоёмок путь землепашца, неудивительно, что слова «оратай»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пахарь,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«ратник»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воин-ополченец, являются однокоренными.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«Без труда нет добра», 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добра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будет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без собственных вооруженных сил, которые этот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труд защищают.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Потому-то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Русский народ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народ-труженик, народ-воин, среди славной плеяды Воинов-богатырей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выбрал того, кто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больше всех милей его сердцу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Илью Муромца, крестьянского сына.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lastRenderedPageBreak/>
        <w:t>Чем, первым делом, занялся Илья после своего чудесного исцелени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я? Правильно, трудом землепашца:</w:t>
      </w:r>
    </w:p>
    <w:p w:rsidR="00B87681" w:rsidRPr="005B2894" w:rsidRDefault="005B2894">
      <w:pPr>
        <w:pStyle w:val="a3"/>
        <w:shd w:val="clear" w:color="auto" w:fill="FFFFFF"/>
        <w:spacing w:before="210"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«Пошел Илья ко родителю ко батюшку,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На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тую на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работу на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крестьянскую,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Очистить надо пал от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дубья-колодья: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Он дубье-колодье всё повырубил,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глубоку реку повыгрузил,</w:t>
      </w:r>
    </w:p>
    <w:p w:rsidR="00B87681" w:rsidRPr="005B2894" w:rsidRDefault="005B2894">
      <w:pPr>
        <w:pStyle w:val="a3"/>
        <w:shd w:val="clear" w:color="auto" w:fill="FFFFFF"/>
        <w:spacing w:after="210"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А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сам и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сшел домой</w:t>
      </w:r>
      <w:r>
        <w:rPr>
          <w:rFonts w:ascii="Times New Roman" w:eastAsia="Newton" w:hAnsi="Times New Roman" w:cs="Times New Roman"/>
          <w:i/>
          <w:iCs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87" name="Изображение 46" descr="IMG_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Изображение 46" descr="IMG_3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»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Уже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период «героических эпохи»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Русской истории (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IX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— начало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XI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веков), сложившийся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дружинной воинской среде Русский героический эпос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«Былины»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показал два неразрывных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одинаково достойных мужских пути для Русского человека: Путь труженика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Путь воина.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after="600"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этот завет от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наших предк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ов нам, живущим сегодня, ни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грамм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потерял своего значения.</w:t>
      </w:r>
    </w:p>
    <w:p w:rsidR="00B87681" w:rsidRPr="005B2894" w:rsidRDefault="005B2894">
      <w:pPr>
        <w:pStyle w:val="a3"/>
        <w:shd w:val="clear" w:color="auto" w:fill="FFFFFF"/>
        <w:spacing w:after="420" w:line="12" w:lineRule="atLeast"/>
        <w:ind w:left="210" w:right="210"/>
        <w:jc w:val="center"/>
        <w:textAlignment w:val="baseline"/>
        <w:rPr>
          <w:rFonts w:ascii="Times New Roman" w:eastAsia="Newton" w:hAnsi="Times New Roman" w:cs="Times New Roman"/>
          <w:b/>
          <w:bCs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Договор в</w:t>
      </w:r>
      <w:r>
        <w:rPr>
          <w:rFonts w:ascii="Times New Roman" w:eastAsia="Newto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Русском героическом эпосе: правоприменительная практика</w:t>
      </w:r>
    </w:p>
    <w:p w:rsidR="00B87681" w:rsidRPr="005B2894" w:rsidRDefault="005B2894">
      <w:pPr>
        <w:pStyle w:val="a3"/>
        <w:shd w:val="clear" w:color="auto" w:fill="FFFFFF"/>
        <w:spacing w:before="210" w:line="12" w:lineRule="atLeast"/>
        <w:ind w:left="1800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«Тут Владимир-князь,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800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Да стольнокиевский,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800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Брал-то книгу он посыльную,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800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Да и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грамоту ту распечатывал,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800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И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смотрел, что в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 xml:space="preserve">грамоте 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написано,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800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И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смотрел что в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грамоте да напечатано»</w:t>
      </w:r>
    </w:p>
    <w:p w:rsidR="00B87681" w:rsidRPr="005B2894" w:rsidRDefault="005B2894">
      <w:pPr>
        <w:pStyle w:val="a3"/>
        <w:shd w:val="clear" w:color="auto" w:fill="FFFFFF"/>
        <w:spacing w:after="210" w:line="12" w:lineRule="atLeast"/>
        <w:ind w:left="1800" w:right="600"/>
        <w:jc w:val="right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(Былина «Илья Муромец и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Калин-царь»).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Центральным, стержневым местом Былины является бой, единоборство нашего героя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противником.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Русские богатыри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только сражаются со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своими врагами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поле брани: он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и, при необходимости, могут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ними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договариваться, заключать «заповедь великую».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Русское отношение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понятию договора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элементы дипломатического этикета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былинах можно увидеть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сюжетах следующих произведений: «Добрыня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Змей», «Добрыня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Настасья», «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Илья Муромец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Калин-царь», ряде других.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lastRenderedPageBreak/>
        <w:t>Рассмотрим договорные отношения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примере былины «Добрыня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Змей». 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вначале немного 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самой былине.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Эта былина содержит несколько мотивов, помимо основного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змееборства. Интересное замечание по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этому поводу сд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елал советский ученый, выдающийся фольклорист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XX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века, В.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Я.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Пропп. Он сказал, что «мотива змееборства нет у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народов, ещё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образовавших государства»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72" name="Изображение 47" descr="IMG_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Изображение 47" descr="IMG_30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действительно,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этой былине представлено немало Христианской символики, которая оказывается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формирующемся героическом эпосе после судьбоносного принятия Православной веры Русским народом: крещальная рубашка, «колпак земли Греческой», нательный крест.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Причем нетленное оружие, Крест Христов,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этой былине проявляется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прямом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переносном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смысле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нательном кресте Добрыни был булатный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нож.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Кроме того,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ходе битвы со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Змеем Добрыня получает помощь: голос «с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небес» даёт ему ценные рекомендации как правильно поступить,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один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таких советов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ударить копьём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землю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заветными словами-пр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осьбой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Матери Сырой-Земле принять огромные потоки змеиной крови, отсылает нас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Чуду Архангела Михаила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Хонех.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самого начала былины «Добрыня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Змей» мы узнаём, что между Русскими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Змеем идёт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война. Мы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знаем когда она началась, 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понимаем, что ид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ет она давно. Её ход сложно назвать благоприятным для Русских, их земля подвергается опустошительным набегам,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многих людей враг уводит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полон.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Добрыня Никитич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собирался отсиживаться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обороне. Он задумал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осуществил эффективный рейд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территорию н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еприятеля, уничтожил какое-то количество вражьей живой силы, 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также освободил русских пленников.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Успех предприятия позволил Русскому богатырю продолжить движение вглубь чужой земли, где он, очевидно потеряв бдительность от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предшествующих успехов, внезапн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 столкнулся непосредственно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самим Змеем, то есть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основными силами врага.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lastRenderedPageBreak/>
        <w:t>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ходе тяжелой битвы, когда чаша весов склонилась-таки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Русскую сторону, Змей, вдруг открыв для себя широкие возможности международного права, предложил Добрыне заключить до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говор: «заповедь великую».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Вот как он изложил статьи мирного соглашения: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1. Добрыня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больше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совершает силовых операций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территории Змея, уважая территориальную целостность змеиного образования. Для этого устанавливается линия разграничения сторон;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2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. Все русские пленники, захваченные до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заключения этого договора, остаются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юрисдикции Змея. Добрыня берет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себя обязательство впредь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предпринимать никаких мер, направленных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изменение их статуса;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3.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свою очередь Змей отказывается от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ведения бое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вых действий против Святой Руси,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Русские люди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этой поры более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являются для него враждебным населением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законной военной целью.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такой договор был заключен.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Был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ли он выгоден для Змея? Безусловно, да. Он спас его, дав передышку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время для восста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новления.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для Добрыни? Согласно такому «миру»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большое количество русских «неграждан» продолжало находиться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рабстве у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жестокого врага без всякой надежды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спасение, полностью завися от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его воли.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Чем руководствовался Русский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воин при заключении такого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соглашения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мы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знаем: возможно, он ещё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был готов идти до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конца.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любом случае, мы можем сказать, что Добрыня, поверив Змею, дал тому шанс.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успели высохнуть чернила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этом неравноправном договоре, как Змей вторгся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территорию Руси,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похитив племянницу главы государства, Забаву Путятичну.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«Общественное мнение» столицы сделало Добрыню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виновником происшествия, так как он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сторона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договорных отношениях со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Змеем,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князь Владимир именно ему поручил вызволить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плена свою родственницу.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lastRenderedPageBreak/>
        <w:t>Хорошо подготовившись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опасной экспедиции, получив благословение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совет матери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дорогу, Добрыня открыл боевые действия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территории врага, беспощадно уничтожая личный состав его подразделений. Пленных он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брал.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Вышедший ему навстречу Змей обвинил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сына Никиты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нарушении договора (!!!).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русский вопрос 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мотивах похищения Забавы, Змей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ответил, очевидно считая, что «это другое».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Уничтожив Змея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освободив, помимо племянницы князя, огромное количество пленённых (как знатных, так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обывателей),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Добрыня показал, что русские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войне своих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бросают,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жестоко карают нарушителей мирных договоров.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Чему учит нас, прямых потомков тех русских людей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IX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,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X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,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XI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веков, времён, когда создавался героический эпос, былина «Добрыня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Змей»?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Во-первых, никогд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а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забывать свою «родную кровь», своих соплеменников: «А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кто имеет достаток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мире, но, видя брата своего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нужде, затворяет от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него сердце своё,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как пребывает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том любовь Божия?»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67" name="Изображение 48" descr="IMG_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Изображение 48" descr="IMG_30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Во-вторых, сражаться до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Победы. Если ситуация сложилась так, что ты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был вынужден взять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руки оружие, то бейся достойно, как гласит надпись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казачьей шашке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«без нужды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вынимай, без славы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вкладывай».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Приведём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большой отрывок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книги В.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И.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Немировича-Данченко 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Скобелеве, очень честно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откровенно передающий взгля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 талантливого русского военачальника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войну, сходный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изложенным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рассматриваемой нами былине.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Сказав 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том, что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война это ужас, горе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лишения, осудив правителей, начинающих воины ради честолюбия или корысти, «Белый генерал» добавил: «Но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еще ужаснее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, когда народ, доведя до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конца это страшное дело, остается неудовлетворенным, когда у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его правителей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хватает духу воспользоваться всеми результатами, всеми выгодами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войны. Нечего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этом случае задаваться великодушием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побеждённому. Это великодушие за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ч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ужой счет, за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это великодушие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те, которые заключают мирные договоры, 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народ расплачивается сотнями тысяч жертв,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lastRenderedPageBreak/>
        <w:t>экономическими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иными кризисами. Раз начав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войну, нечего уже толковать 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гуманности…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Война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гуманность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имеют ничего общего между собой.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войну идут тогда, когда нет иных способов. Тут должны стоять лицом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лицу враги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доброта уже бывает неуместна. Или я задушу тебя, или ты меня. Лично иной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бы, пожалуй,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поддался великодушному порыву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подставил свое горло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души. 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армией стоит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народ,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вождь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имеет права миловать врага, если он ещё опасен… Штатские теории тут неуместны… Я пропущу момент уничтожить врага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следующий он меня уничтожит, следовательно, колебаниям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сомнениям нет места. Нерешительные люди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должны надевать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се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бя военного мундира.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сущности нет ничего вреднее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даже более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никто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может быть так жесток, как вредны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жестоки по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результатам своих действий сентиментальные люди. Человек, любящий своих ближних, человек, ненавидящий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войну, должен добить врага, чтоб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ы вслед за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одной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войной тотчас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же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начиналась другая…».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Великий русский полководец Михаил Дмитриевич Скобелев, покоритель Средней Азии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освободитель Болгарии, один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пантеона Русских героев, вместе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Владимиром Мономахом, Александром Невским, Димитрие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 Донским, Дмитрием Пожарским, Александром Суворовым, Михаилом Кутузовым, Ростиславом Фадеевым, Георгием Жуковым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другими русскими военноначальниками входящими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«зал Русской славы», даёт нам понять, что недобитый враг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это опасный враг.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Почитатель воен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ных талантов Наполеона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Мольтке, человек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XIX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века, фактически повторяет мотив русских былин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враг должен быть уничтожен, компромисс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недобитым врагом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это преступление.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Однако «Былины»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это идеальные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крайние ситуации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решения: «как надо»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«как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надо» поступать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делать, что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же было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исторической жизни Руси, насколько там понимались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применялись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практике договорные отношения?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И,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качестве примера, обратим внимание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события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XII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века, помня 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том, что Русский героический эпос уже сложился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столетием ранее.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Один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лучший представителей Средневековой Руси, государственный деятель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воин, князь Владимир Мономах уделял много внимания дипломатии.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своем «Поучении»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95" name="Изображение 49" descr="IMG_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Изображение 49" descr="IMG_30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он так говорит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lastRenderedPageBreak/>
        <w:t>об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этом: «И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миров заключил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половецкими князьями без одного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двадцать,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при отце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без отца, 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раздаривал много скота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много одежды своей»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93" name="Изображение 50" descr="IMG_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Изображение 50" descr="IMG_30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Далее Мономах перечисляет знатных половцев, отпущенных им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плена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результате успешных переговоров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противником: «И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отпустил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оков лучших князей половецких столько: Шар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уканевых двух братьев, Багубарсовых трех, Осеневых братьев четырех, 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всего других лучших князей сто».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тут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же русский князь сообщил, что ряд половецких князей, попавших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плен, он убил: «Коксусь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сыном, Аклан Бурчевич, Таревский князь Азгулуй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иных ви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тязей молодых пятнадцать, этих я, приведя живых, изсек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бросил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ту речку Сальню».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период «мрачного Средневековья» никто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представить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мог, что через ряд веков люди изобретут «машину времени»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будут ничтоже сумняшеся переписывать историю, задним чи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слом подгоняя её под свой лад, поэтому действовали намного откровеннее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честнее.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Наряду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личным участием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десятках крупных боевых операций, 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уж более мелкие исчислялись сотнями, Мономах считал важным достижение политического результата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дипломатическ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ими способами, придавая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большой значение силе заключенного договора.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жалея для успеха переговорного процесса своего личного имущества, проявляя милосердие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пленным, Владимир Мономах был суров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преступающим соглашение 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мире, придавая последних жесток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ой казни.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Можно предположить, что упомянутые Мономахом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его «Поучении» половецкие командиры, убитые по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его приказу, являлись как раз таки нарушителями договора.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пользу этого предположения говорит следующий факт, зафиксированный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самой ранней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сохра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нившихся русских летописей,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«Повести временных лет».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время первой масштабной наступательной операции коалиции русских князей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половцев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1103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году, 4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апреля состоялось решающее сражение этой кампании.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lastRenderedPageBreak/>
        <w:t>Битва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реке Сутени была выиграна русскими. 2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0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половецких князей пали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бою, один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Бельдюзь, попал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плен. Он предлагал за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свой выкуп целое состояние, 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был отдан автору плана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войны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чужой территории Владимиру Мономаху: «И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когда он пришел, начал спрашивать его Владимир: „Знай, это клятва захватил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а вас! Ибо сколько раз, дав клятву, вы всё-таки воевали Русскую землю? Почему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учил ты сыновей своих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род свой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нарушать клятвы, 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проливали кровь христианскую? Да будет кровь твоя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голове твоей!“.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повелел убить его,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так разрубили его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части»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Говоря современным языком, Мономах сказал, что половцы проиграли сражение так как стали клятвопреступниками, 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конкретно высокопоставленный пленник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виновен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только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непосредственном нарушении договора, 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том, что будучи авторитетным человеком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своем сообществе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смог/не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захотел научить собственных детей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иных родичей держать слово.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Русский князь продемонстрировал очень верный мужской взгляд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иерархию смыслов: если ты старший, то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спрос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тебя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больший, особенно если ты начальник. Тут власть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рассматривается исключительно как бремя, 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как привилегия.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Естественно, мы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идеализируем Средневековое русское общество, как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любое иное. Люди всегда люди,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природу человека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изменит никакой социальный строй.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же время, русская письменная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традиция стремилась исправить общественные недостатки,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скрывая их постыдных проявлений.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Так, сразу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же после Любечского съезда князей,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нарушении клятвы, двумя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его участников был захвачен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ослеплён еще один делегат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теребовльский князь Василько Ро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стиславич. Это преступление зафиксировала «Повесть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временных лет», 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её Ипатьевский список назидательно поведал нам 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последнем дне жизни другого клятвопреступника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Галицкого князя Владимира Володаревича.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Но, во-первых, русская литература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поддерживала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княжеских усобиц, прямо обвиняя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нарушении общерусского единства тех или иных смутьянов, 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во-вторых, даже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периоды внутренних нестроений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русском общественном небосклоне появлялись такие личности как князь Владимир Мономах или его внук Святой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lastRenderedPageBreak/>
        <w:t>Благове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рный Князь Ростислав Мстиславич, старавшиеся предотвращать конфликты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примирять враждующие стороны.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Вопрос об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отношении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врагу продолжает оставаться открытым. Исходя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вышеизложенного попытаемся подвести итог: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«Ибо суд без милости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оказавшему милост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и; милость превозносится над судом»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68" name="Изображение 51" descr="IMG_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Изображение 51" descr="IMG_30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,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этот нравственный принцип дал нам Господь.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Если ты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Православный воин, взял вражеского солдата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плен, то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мучай его,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издевайся, окажи ему необходимую врачебную помощь, корми;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если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доказано его участие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военных преступлениях,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по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истечении определенного времени обменяй или отпусти военнопленного домой.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политические рецидивисты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поджигатели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войны, командиры отдающие преступные приказы, игнорирующие законы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войны, и, особенно, нарушители мирных соглаше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ний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являются безусловными преступниками, для наказания которых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должно существовать срока давности.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after="600"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Это один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заветов наших славных Русских предков для нас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их потомков.</w:t>
      </w:r>
    </w:p>
    <w:p w:rsidR="00B87681" w:rsidRPr="005B2894" w:rsidRDefault="005B2894">
      <w:pPr>
        <w:pStyle w:val="a3"/>
        <w:shd w:val="clear" w:color="auto" w:fill="FFFFFF"/>
        <w:spacing w:after="420" w:line="12" w:lineRule="atLeast"/>
        <w:ind w:left="210" w:right="210"/>
        <w:jc w:val="center"/>
        <w:textAlignment w:val="baseline"/>
        <w:rPr>
          <w:rFonts w:ascii="Times New Roman" w:eastAsia="Newton" w:hAnsi="Times New Roman" w:cs="Times New Roman"/>
          <w:b/>
          <w:bCs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Неземные противники богатырей</w:t>
      </w:r>
    </w:p>
    <w:p w:rsidR="00B87681" w:rsidRPr="005B2894" w:rsidRDefault="005B2894">
      <w:pPr>
        <w:pStyle w:val="a3"/>
        <w:shd w:val="clear" w:color="auto" w:fill="FFFFFF"/>
        <w:spacing w:before="210" w:line="12" w:lineRule="atLeast"/>
        <w:ind w:left="1800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«Посла́ на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 xml:space="preserve">ня́ гнѣ́въ я́рости Своея́, я́рость 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и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гнѣ́въ и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ско́рбь, посла́н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i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е а́ггелы лю́тыми»</w:t>
      </w:r>
    </w:p>
    <w:p w:rsidR="00B87681" w:rsidRPr="005B2894" w:rsidRDefault="005B2894">
      <w:pPr>
        <w:pStyle w:val="a3"/>
        <w:shd w:val="clear" w:color="auto" w:fill="FFFFFF"/>
        <w:spacing w:after="210" w:line="12" w:lineRule="atLeast"/>
        <w:ind w:left="1800" w:right="600"/>
        <w:jc w:val="right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(Пс. 77:49)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Начало одной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самых ранних, архаичных былин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«Рождение богатыря»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повествует нам 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том, как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некоем зверином царстве происходит необычайное волнение,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его обитатели, во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главе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их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предводителем, «лютым Скимен-зверем»,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смятении куда-то бегут.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Далее следует описание вождя зверей. Существо исполинской мощи (от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его шипения, свиста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рёва вянет трава, клонятся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земле деревья, 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Днепр выходит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берегов), даже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своём облике несёт угр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озу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рыло у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него как «востро копьё», 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уши как «калёные стрелы».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lastRenderedPageBreak/>
        <w:t>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при этом он очень красив:</w:t>
      </w:r>
    </w:p>
    <w:p w:rsidR="00B87681" w:rsidRPr="005B2894" w:rsidRDefault="005B2894">
      <w:pPr>
        <w:pStyle w:val="a3"/>
        <w:shd w:val="clear" w:color="auto" w:fill="FFFFFF"/>
        <w:spacing w:before="210"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«Как на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Скимене-то шёрсточка буланая,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Не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буланая-то шёрсточка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— булатная,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Не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булатна на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нем шёрсточка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— серебряна,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Не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серебряная шёрсточка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— золо́тая,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Как на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ка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ждой на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шерстинке по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жемчужинке…</w:t>
      </w:r>
    </w:p>
    <w:p w:rsidR="00B87681" w:rsidRPr="005B2894" w:rsidRDefault="005B2894">
      <w:pPr>
        <w:pStyle w:val="a3"/>
        <w:shd w:val="clear" w:color="auto" w:fill="FFFFFF"/>
        <w:spacing w:after="210"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А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глаза у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зверя Скимена как ясны звезды».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каждой строкой рассмотрения Скимена-зверя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красота его наружного «покрытия» становится всё ярче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«богаче». Цвета сменяют друг друга.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От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эффектного буланого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73" name="Изображение 52" descr="IMG_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Изображение 52" descr="IMG_30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,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булатному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69" name="Изображение 53" descr="IMG_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Изображение 53" descr="IMG_30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.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от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серебра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золоту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жемчугом. Поразительная характеристика внешнего образа.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Наши русские предки ценили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только мужество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силу, 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красоту,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отказывая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ней даже своему противнику.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дело тут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только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эстетике. Можно предположить, что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рас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сматриваемом случае, такое описание необычного зверя было призвано обратить внимание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губительную привлекательность зла. Последствия его воздействия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человека всегда разрушительны для тела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души, 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его опасность, зачастую, кроется под яркой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внешне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эффектной оболочкой.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А.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Ф.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Лосев считал, что мифологическое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сознание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основано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интуиции вечной жизни,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представляется, что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рассматриваемом случае мы видим как раз одно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её проявлений.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Падший ангел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Священном Писании назван «утренней звездой»: «Ка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 упал ты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неба, денница, сын зари! Разбился 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землю, попиравший народы»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78" name="Изображение 54" descr="IMG_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Изображение 54" descr="IMG_30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.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у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Скимена-зверя глаза как «ясны звёзды».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Что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же это за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существо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Скимен-зверь? Очевидно, что он принадлежит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миру людей, так как мы видим, что «невзгодушкой» для него, вызы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вая сильный страх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ненависть, стало рождение человека, воина, богатыря…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Более подробные данные 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Скимене-звере,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сожалению, отсутствуют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былине. Интересно, что нечто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таким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же наименованием неоднократно встречается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Священном Писании.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тоже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знач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ении некой крупной опасности, серьёзной угрозы. Причем последующие комментарии, что это определение относится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lastRenderedPageBreak/>
        <w:t>исключительно ко «льву», или, особенно, ко «львёнку»,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мой взгляд,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слишком убедительны.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Например, пророк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царь Давид говорит Господу 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свои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х врагах, которые: «Объя́ша мя́ я́ко ле́въ гото́въ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ло́въ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я́ко ски́менъ обита́яй въ та́йныхъ»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74" name="Изображение 55" descr="IMG_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Изображение 55" descr="IMG_31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Представляется маловероятным, чтобы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перечне серьезной опасности от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животных (в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качестве реальной угрозы от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них или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виде фигурального сравнения), наприм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ер, наряду со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львом, волком, тигром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одном уровне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ними фигурировали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бы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их детёныши, львята, волчата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тигрята.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Перечисление многочисленных злоумышлений от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врагов, угрожающих царственному пасалмопевцу, позволили Давиду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таком виде выразить свои тр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евоги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следующем псалме: «Одержа́ша мя́ болѣ́зни сме́ртныя,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пото́цы беззако́н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i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я смято́ша мя́: болѣ́зни а́довы обыдо́ша мя́, предвари́ша мя́ сѣ́ти сме́ртныя»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75" name="Изображение 56" descr="IMG_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Изображение 56" descr="IMG_31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То есть, как мы видим, все эти бедствия располагаются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одной шкале,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делятся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более и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ли менее страшные.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этого можно сделать вывод, что скимен Библии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это угроза, опасность, выраженная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форме некоего условного зверя.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«Враг рода человеческого», представитель инфернального мира, боится «человеческого детёныша»,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напрасно. Он предчу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вствует поражение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конец своей, прежде безграничной, власти.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его тирания зла будет разрушена Русским воином. Об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этом нам говорит одна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самых древних русских былин «Рождение богатыря».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Былины повествуют нам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только 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проявлении высших мужских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качеств русскими богатырями, 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также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скрывают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их ошибки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заблуждения, порой приводящие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трагическим последствиям.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Былина «С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каких пор перевелись витязи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Святой Руси» рассказывает 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серии сражений семи богатырей,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числе которых Алёша Попович, До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брыня-молодец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«матёрой казак Илья Муромец»,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татарами.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Бои шли тяжёлые,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переменным успехом: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ходе одной схватки погибает Добрыня, воскрешаемый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помощью мёртвой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живой воды,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после того, как чаша весов склонилась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русскую сторону,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lastRenderedPageBreak/>
        <w:t xml:space="preserve">богатыри стали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«похваляться», что они нисколько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устали,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готовы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новым сражениям.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далее слова Алёши Поповича: «Подавай нам силу нездешнюю, мы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той силою справимся!»,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привели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печальному финалу. Как только он произносит эти «неразумные» слова, являются двое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воителей: «и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крикнули они громким голосом: „А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давайте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нами, витязи, бой держать!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глядите, что нас двое, 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вас семеро“»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92" name="Изображение 57" descr="IMG_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Изображение 57" descr="IMG_31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словам былины, «не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узнали» витязи воителей,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вступили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ними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бой. 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месте каждого, разрубленного пополам неведомого вои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 появляются двое новых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их армия приводит богатырей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попытке отступления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пещеры, по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пути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которые они превращаются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каменные изваяния.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тех пор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перевелись витязи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Святой Руси»,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такой ноте заканчивается эта былина.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Представителями «незд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ешней силы», которую неосмотрительно вызвал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бой своим высокомерием Алёша Попович, очевидно были небесные воители, они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же «Ангелы лютые»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исполнители воли Божией над греховными людьми.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каких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же событиях говорит нам былина «С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каких пор перевелись витя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зи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Святой Руси»?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Зная 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том, что исторический прототип былинного Алёши Поповича, Александр Попович, погиб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битве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Калке, вместе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«другими семьюдесятью богатырями», можно подумать, что речь идёт именно об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этой битве 1223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года.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сюжет вызова Алё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шей Поповичем «нездешней силы»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бой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гибель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сражении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нею русских витязей можно,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большим основанием, отнести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сокрушительному азиатскому вторжению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XIII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века,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ходе которого погибла Киевская Русь, погрязшая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княжеских усобицах, что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привело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её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разгрому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новой странице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истории Руси-России.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Пытаясь объяснить катастрофу того времени, современники видели причиной произошедшего наказание Господнее за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грехи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русского народа,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том числе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вследствие потери внутреннего единства, что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получило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отражение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рассматриваемой былине.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«Рождение богатыря»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это уникальное произведение, былина-предчувствие, мессианское повествование,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которой появление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свет Русского воина было призвано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только решать те или иные ситуативные военно-политические за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дачи, 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лишить власти врага рода человеческого, из-за которого мир лежит во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зле.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Такая сверхцель, доступная только герою, помимо массы необходимых навыков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умений, подразумевает уважение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иерархии Бытия и,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первую очередь, деятельное почтение Творца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всех небесных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сил.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Кроме того, избранничество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это служение, трагическое по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преимуществу, 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почивание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лаврах, из-за которого можно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понять «времени посещения своего».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after="600"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Забвение этой основы жизни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неизбежно приводит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поражению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гибели.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этот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урок содержится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былине «С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каких пор перевелись витязи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Святой Руси».</w:t>
      </w:r>
    </w:p>
    <w:p w:rsidR="00B87681" w:rsidRPr="005B2894" w:rsidRDefault="005B2894">
      <w:pPr>
        <w:pStyle w:val="a3"/>
        <w:shd w:val="clear" w:color="auto" w:fill="FFFFFF"/>
        <w:spacing w:after="420" w:line="12" w:lineRule="atLeast"/>
        <w:ind w:left="210" w:right="210"/>
        <w:jc w:val="center"/>
        <w:textAlignment w:val="baseline"/>
        <w:rPr>
          <w:rFonts w:ascii="Times New Roman" w:eastAsia="Newton" w:hAnsi="Times New Roman" w:cs="Times New Roman"/>
          <w:b/>
          <w:bCs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Богатыри против антигероев Русских былин</w:t>
      </w:r>
    </w:p>
    <w:p w:rsidR="00B87681" w:rsidRPr="005B2894" w:rsidRDefault="005B2894">
      <w:pPr>
        <w:pStyle w:val="a3"/>
        <w:shd w:val="clear" w:color="auto" w:fill="FFFFFF"/>
        <w:spacing w:before="210" w:line="12" w:lineRule="atLeast"/>
        <w:ind w:left="1800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«Но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если у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него родился сын разбойник, проливающий кровь… тот непременно умрёт, кровь его будет на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нём»</w:t>
      </w:r>
    </w:p>
    <w:p w:rsidR="00B87681" w:rsidRPr="005B2894" w:rsidRDefault="005B2894">
      <w:pPr>
        <w:pStyle w:val="a3"/>
        <w:shd w:val="clear" w:color="auto" w:fill="FFFFFF"/>
        <w:spacing w:after="210" w:line="12" w:lineRule="atLeast"/>
        <w:ind w:left="1800" w:right="600"/>
        <w:jc w:val="right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(Иез. 18:10)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before="210" w:line="12" w:lineRule="atLeast"/>
        <w:ind w:left="1800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«Не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всё те повара, у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ког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о ножи долгия»</w:t>
      </w:r>
    </w:p>
    <w:p w:rsidR="00B87681" w:rsidRPr="005B2894" w:rsidRDefault="005B2894">
      <w:pPr>
        <w:pStyle w:val="a3"/>
        <w:shd w:val="clear" w:color="auto" w:fill="FFFFFF"/>
        <w:spacing w:after="210" w:line="12" w:lineRule="atLeast"/>
        <w:ind w:left="1800" w:right="600"/>
        <w:jc w:val="right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(из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кн.: Потапов А. «Русский ратный обычай»)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чём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же заключается подвиг Ильи Муромца, победившего «Соловья-разбойника»?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Если мы представим себе русское общество периода Киевской Руси, то,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первую очередь, обратим внимание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высшее сослов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ие, состоящее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князей, государственников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крамольников, бояр,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монахов-летописцев, 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также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сословие низшее, включающее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себя торговцев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горожан, 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также сельских жителей, различной степени зависимости.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если крестьяне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то время редко попадали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траницы летописных сводов, то это вовсе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означало,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lastRenderedPageBreak/>
        <w:t>что их жизнь была относительно спокойной, прерываемой лишь внешними вторжениями, да княжескими усобицами.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Большая номенклатура личного, «карманного» оружия, среди которого только ножей было несколько ви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дов: поясной, засапожный, запазушный, носимый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рукаве, хранимый под седлом, говорит нам 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том, что жизнь простого русского человека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то время была полна опасностей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тревог.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их перечне разбой занимал далеко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последнее место.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«Живодёры», «лихие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люди», чаще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же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«разбойники»: желающих завладеть чужим имуществом,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останавливаясь при этом перед кроволитием, было у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нас хоть отбавляй.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Чем обосновано существование высшего суверенного управления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государстве?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первую очередь тем, что власть решает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«всего» две, 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самые важные для общества задачи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обеспечивает внешнюю безопасность,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поддерживает внутренний правопорядок. Остальные задачи тоже важны, 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являются производными от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обозначенных.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Как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же поддерживался правопорядок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Древней Руси?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принятия Христианства,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ещё долгое время после, все особо тяжкие преступления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Руси решались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помощью традиционного права, где кровная месть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судебный поединок тяжущихся сторон, исход которого определяла сила оружия, считались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просто допустимыми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, 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вполне законными. Князь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же получал денежную пеню за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убийство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виру,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если разбойник избегал возмездия от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родичей потерпевшего, то мог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далее продолжать заниматься своим «ремеслом».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Впервые, при Равноапостольном Князе Владимире, Русская Церковь п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редпринимает попытку ввести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обиход русского общества церковно-византийские (римские) правовые нормы: «Владимир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же жил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страхе Божьем.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сильно умножились разбои,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сказали епископы Владимиру: «Вот умножились разбойники; почему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казнишь их?». Он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же отв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етил: «Боюсь греха». Они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же сказали ему: «Ты поставлен Богом для наказания злым, 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добрым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милость. Следует тебе казнить разбойников, 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расследовав».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Епископы предложили князю ужесточить закон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отношении особо опасных преступлений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позже,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«Русской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Правде»,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lastRenderedPageBreak/>
        <w:t>появляется законодательная норма, согласно которой разбойник наказывается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денежной пеней, 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«потоком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разграблением»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продажей злодея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членов его семьи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рабство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конфискацией его имущества, то есть лишением преступника всех личных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имущес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твенных прав.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рассматриваемое время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IX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по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XI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века, именуемое «героической эпохой Руси», княжеские дружинники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силовой блок государства, ещё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имели разделения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«армейцев», «милиционеров»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«судейских», отвечая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те или иные угрозы общественной бе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зопасности по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мере их возникновения.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Мы помним княжеского боярина Яна Вышатича, чья находчивость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боевой топор поразили «предсказателя будущего», некоего волхва,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пресекли разгорающийся масштабный мятеж.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Как нам известно, Русский героический эпос сложи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лся именно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этой общественной среде,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воинском сообществе,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состав его сюжетов попадали только те события, которые представляли самый значимый общественно-политический интерес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протяжении длительного времени.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Есть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ли «разбойничья» тема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былинах? Н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адо сказать, что такая тема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просто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них присутствует, 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былинах 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самом любимом Русским народом богатыре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крестьян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Илье Муромце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она проявляется неоднократно.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Как только Илья чудесным образом исцелился от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своего недуга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встал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ноги, он, пос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ле трудового подвига землепашца, начал готовится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ратным свершениям «за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веру христианскую».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былине «Первые подвиги Ильи Муромца»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засидевшийся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печи Русский воин выходит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оперативный простор богатырских поступков,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после освобождения града Черниг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ова просит местных жителей указать ему «прямую дороженьку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славный стольный Киев-град», чтобы уже там послужить Святой Руси под началом князя Владимира. Черниговские бояре так ответили своему избавителю:</w:t>
      </w:r>
    </w:p>
    <w:p w:rsidR="00B87681" w:rsidRPr="005B2894" w:rsidRDefault="005B2894">
      <w:pPr>
        <w:pStyle w:val="a3"/>
        <w:shd w:val="clear" w:color="auto" w:fill="FFFFFF"/>
        <w:spacing w:before="210"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«Ох ты гой еси, Илья Муромец!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 xml:space="preserve">Пряма дорожка 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не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проста стоит: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Заросла дорога лесами Брынскими,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Протекла тут река Смородина;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lastRenderedPageBreak/>
        <w:t>Еще на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дороге Соловейко-разбойничек,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Сидит на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тридевяти дубах, сидит тридцать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лет,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Ни конному, ни пешему пропуску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нет»</w:t>
      </w:r>
    </w:p>
    <w:p w:rsidR="00B87681" w:rsidRPr="005B2894" w:rsidRDefault="005B2894">
      <w:pPr>
        <w:pStyle w:val="a3"/>
        <w:shd w:val="clear" w:color="auto" w:fill="FFFFFF"/>
        <w:spacing w:after="210" w:line="12" w:lineRule="atLeast"/>
        <w:ind w:left="1800" w:right="600"/>
        <w:jc w:val="right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(Былины. Библиотека русского фольклора. М., 1988, с. 109).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былине «Илья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Соловей-разбойник» есть такое дополнение:</w:t>
      </w:r>
    </w:p>
    <w:p w:rsidR="00B87681" w:rsidRPr="005B2894" w:rsidRDefault="005B2894">
      <w:pPr>
        <w:pStyle w:val="a3"/>
        <w:shd w:val="clear" w:color="auto" w:fill="FFFFFF"/>
        <w:spacing w:before="210"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«Прямоезжею дороженькой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— пятьсот есть верст,</w:t>
      </w:r>
    </w:p>
    <w:p w:rsidR="00B87681" w:rsidRPr="005B2894" w:rsidRDefault="005B2894">
      <w:pPr>
        <w:pStyle w:val="a3"/>
        <w:shd w:val="clear" w:color="auto" w:fill="FFFFFF"/>
        <w:spacing w:after="210"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Ай окольноей дорожкой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— цела тысяча</w:t>
      </w:r>
      <w:r>
        <w:rPr>
          <w:rFonts w:ascii="Times New Roman" w:eastAsia="Newton" w:hAnsi="Times New Roman" w:cs="Times New Roman"/>
          <w:i/>
          <w:iCs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88" name="Изображение 58" descr="IMG_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Изображение 58" descr="IMG_31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».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Огромная территория формирующейся Руси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силовое покорение её безбрежного пространства, что станет одним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подвигов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Русского народа, ставило перед Русской верховной властью важнейший вопрос сохранения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поддержания внутреннего единства страны. Далеко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все славянские племена признавали власть Киева,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вооруженная борьба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некоторых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них за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собственную версию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исторического бытия велась чрезвычайно упорно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шла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протяжении длительного времени.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Одним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самых трудноразрешимых вопросов для Киевской Руси было включение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состав общерусского государственного организма земли вятичей. Согласно «Повести временных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лет»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90" name="Изображение 59" descr="IMG_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Изображение 59" descr="IMG_31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,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964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году вятичи платили дань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Киеву, 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Хазарскому каганату;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966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году они были разбиты князем Святославом,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стали платить Руси.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981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году победу над вятичами одерживает уже князь Владимир, обложив их данью, равноценной той, которую собирал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них его отец Святослав.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следующем, 982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году, Владимир вновь разбивает восставших вятичей.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ПВЛ сообщает, что Владимир, строя города недалеко от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Киева, селил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них,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том числе,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вятичей, очевидно выведенных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своей земли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качестве военнопленных.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то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лько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XI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столетии «вятическая проблема» была решена.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Уже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раз цитируемый нами князь Владимир Мономах, фактически всю жизнь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слезавший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седла боевого коня,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своем «Поучении», качественная экранизация которого подарила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бы нам яркий историко-приключен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ческий кинофильм, отмечал только самые значимые факты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события своей биографии.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Так вот у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него есть такая запись: «Сначала я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Ростову пошёл сквозь землю вятичей…»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91" name="Изображение 60" descr="IMG_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Изображение 60" descr="IMG_31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. Проход сквозь землю вятичей вначале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lastRenderedPageBreak/>
        <w:t>своего долгого боевого пути,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Мономах считал выдающ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имся достижением.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Очевидно «вятические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сепаратисты» опирались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огромный лесной массив, хорошо им освоенный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труднодоступный для их противников.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Вот что об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этих лесах писал М. Загоскин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один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пионеров русского исторического романа, ветеран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войны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аполеоном: «В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конце семнадцатого столетия,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числе непроходимых лесов, покрывавших некогда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большую часть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России, одно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первых мест занимали, находящиеся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нынешней Калужской губернии, дремучие леса, посреди которых протекает небольшая речка Брынь.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тепе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рь еще леса Брынские, 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которых нередко упоминают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народных сказках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поверьях, представляются воображению простолюдинов какими-то безвестными дебрями, мрачным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пустынным жилищем косматых медведей, голодных волков, леших, оборотней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разбойников;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этом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отношении они берут даже первенство над знаменитым Муромским лесом,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если крестьянин степных губерний желает сказать про какого-нибудь беглого, что он пропал без вести, то нередко выражается следующим образом: „Кто его отыщет, кормилец!.. Чай, ушел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Брын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ские леса“».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Если такое впечатление производили эти леса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XVII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веке, то насколько более сложным было их преодоление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X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,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XI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,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XII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веках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можно только догадываться.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Владимир Мономах ещё раз упоминает вятичей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своем «Поучении». Уже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более позднее время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развития своих военных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политических талантов, он предпринимает две военные экспедиции против вятичей: «А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Вятическую землю ходили подряд две зимы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Ходоту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сына его…»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96" name="Изображение 61" descr="IMG_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Изображение 61" descr="IMG_31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Обратите внимание, Мономах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называет предводителей вятичей князьями, очевидн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считая это восточно-славянское племя собственно «Русью».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Можно предположить, что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ходе этих кампаний вятичи потерпели сокрушительное военное поражение, так как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дальнейшем,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качестве самостоятельных «игроков»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политической сцене Руси, они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упоминаются.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Вернёмся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нашим былинам.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том, что глава «брынских партизан», «Соловей-разбойник»,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является «классическим» душегубом, нас убеждает следующее.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Во-первых,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былинах нет упоминания, что данный персонаж промышляет грабежом: он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пропус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кает через свою территорию представителей центральной власти,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это представлено главной проблемой.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Когда Илья привозит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Киев плененного предводителя брынских лесовиков, то «Соловей» относится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Владимиру крайне пренебрежительно.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«Разбойник»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боится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уважает Владимира и, фактически, издевается над правителем Руси.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это тоже может свидетельствовать 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непростых отношениях по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линии «центр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периферия».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Во-вторых, Илья проводит настоящую армейскую наступательную операцию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Брынских лесах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разгрому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«Соловья» предшествует сооружение мостов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значительном пространстве:</w:t>
      </w:r>
    </w:p>
    <w:p w:rsidR="00B87681" w:rsidRPr="005B2894" w:rsidRDefault="005B2894">
      <w:pPr>
        <w:pStyle w:val="a3"/>
        <w:shd w:val="clear" w:color="auto" w:fill="FFFFFF"/>
        <w:spacing w:before="210"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«Другая помеха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— я мостил мосты на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пятнадцать верст,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Через ту реку, через Смородину;</w:t>
      </w:r>
    </w:p>
    <w:p w:rsidR="00B87681" w:rsidRPr="005B2894" w:rsidRDefault="005B2894">
      <w:pPr>
        <w:pStyle w:val="a3"/>
        <w:shd w:val="clear" w:color="auto" w:fill="FFFFFF"/>
        <w:spacing w:after="210"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Третья помеха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— я сошиб Соловья-разбойника</w:t>
      </w:r>
      <w:r>
        <w:rPr>
          <w:rFonts w:ascii="Times New Roman" w:eastAsia="Newton" w:hAnsi="Times New Roman" w:cs="Times New Roman"/>
          <w:i/>
          <w:iCs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98" name="Изображение 62" descr="IMG_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Изображение 62" descr="IMG_31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».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В-третьих, победив «Соловья-разбойника», Илья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осво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бождает никаких пленников: как соплеменников, так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иноземцев. 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горькие слова Муромца после казни им Соловья-разбойника:</w:t>
      </w:r>
    </w:p>
    <w:p w:rsidR="00B87681" w:rsidRPr="005B2894" w:rsidRDefault="005B2894">
      <w:pPr>
        <w:pStyle w:val="a3"/>
        <w:shd w:val="clear" w:color="auto" w:fill="FFFFFF"/>
        <w:spacing w:before="210"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«Тебе полнотко слезить да отцов-матерей,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Тебе полнотко вдовить да жён молодыих,</w:t>
      </w:r>
    </w:p>
    <w:p w:rsidR="00B87681" w:rsidRPr="005B2894" w:rsidRDefault="005B2894">
      <w:pPr>
        <w:pStyle w:val="a3"/>
        <w:shd w:val="clear" w:color="auto" w:fill="FFFFFF"/>
        <w:spacing w:after="210"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Тебе полнотко спущать сиротать малых детушек!»</w:t>
      </w:r>
      <w:r>
        <w:rPr>
          <w:rFonts w:ascii="Times New Roman" w:eastAsia="Newton" w:hAnsi="Times New Roman" w:cs="Times New Roman"/>
          <w:i/>
          <w:iCs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97" name="Изображение 63" descr="IMG_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Изображение 63" descr="IMG_31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Вполне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можно отнести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ситуации гибели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ходе военных действий боевых товарищей Ильи, ведь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княжеские дружинники несли потери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ходе длительных попыток преодолеть блокаду транспортных коммуникаций.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Исходя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вышеизложенного, представляется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таким важным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обходимым пытаться установить «личность» непосредственно самого «Соловья-разбойника», да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вряд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ли это возможно.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lastRenderedPageBreak/>
        <w:t>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его изображение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виде «азиата» можно отнести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стереотипам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шаблонам массового сознания, когда первоначальные события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действующие лица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более древних времен постепенно теряют свое значение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заменяются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более понятные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актуальные для потомков.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Так образ вождя восточно-славянского племени вятичей постепенно превратился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«степняка».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Существует ещё одна параллель между былиной «Первые п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одвиги Ильи Муромца»,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которой Русский богатырь уничтожает последствия кровосмесительных браков семьи «Соловья-разбойника»,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«Повестью временных лет», где древние родовые обычаи ряда восточно-славянских племен показаны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неприглядном свете: «А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радимичи,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вятичи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северяне имели общий обычай: жили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лесу, как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все звери, ели все нечистое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срамословили при отцах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при снохах,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браков у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них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бывало, 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устраивались игрища между селами,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сходились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эти игрища,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пляски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всякие бесовские песни,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десь умыкали себе жен по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сговору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ними; имели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же по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две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три жены.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если кто умирал, то устраивали по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нем тризну, 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затем делали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большую колоду,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возлагали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эту колоду мертвеца,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сжигали, 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после, собрав кости, вкладывали их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небольшой сосуд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тавили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столбах по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дорогам, как делают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теперь ещё вятичи. Этого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же обычая держались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кривичи,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прочие язычники,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знающие Закона Божьего, 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сами себе устанавливающие закон»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50" name="Изображение 64" descr="IMG_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Изображение 64" descr="IMG_31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Что здесь: картина рудимента языческого сознания, или критика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политического противника? Скорее всего,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то,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другое вместе. Сюда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же можно отнести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наименование «разбойник», меньше всего подходящее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рассматриваемому явлению.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чем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же заключается подвиг Ильи Муромца, победившего «Соловья-разбойника»?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том, что об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еспечение единства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безопасности Русской земли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безусловный приоритет для Русского воина и, шире,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Русского народа. Эта богатырская задача потребовала очень много крови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пота.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вся последующая история Руси-России, вплоть до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сегодняшнего дня, говорит нам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том, что наше Отечество должно быть великим, или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Россию раздерут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кучу лоскутов,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тогда наша смерть как народного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государственного организма будет делом очень недолгого времени.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Ну 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как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же «настоящие» разбойники, спросите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Вы?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былине «Илья Муро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мец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разбойники» наш герой, будучи уже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почтенном возрасте,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очередной раз стоя перед выбором куда направить свой путь, естественно, останавливает своё внимание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том направлении, где значится «убиту быть».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Размышляя, Илья говорит, что убивать его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что, то есть он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знает за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собой никаких бесчестных поступков, да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нет у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него чего-либо стоящего, ради чего его могли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бы ограбить:</w:t>
      </w:r>
    </w:p>
    <w:p w:rsidR="00B87681" w:rsidRPr="005B2894" w:rsidRDefault="005B2894">
      <w:pPr>
        <w:pStyle w:val="a3"/>
        <w:shd w:val="clear" w:color="auto" w:fill="FFFFFF"/>
        <w:spacing w:before="210"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«А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снять-то с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меня старого нечего,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Одна на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мне староем сермяженька серая,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Во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три строчки она прострочена,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—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 xml:space="preserve">Первая 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строка во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сто рублей,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Другая строка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— во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тысячу,</w:t>
      </w:r>
    </w:p>
    <w:p w:rsidR="00B87681" w:rsidRPr="005B2894" w:rsidRDefault="005B2894">
      <w:pPr>
        <w:pStyle w:val="a3"/>
        <w:shd w:val="clear" w:color="auto" w:fill="FFFFFF"/>
        <w:spacing w:after="210"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А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третьей-то строке и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цены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нет»</w:t>
      </w:r>
      <w:r>
        <w:rPr>
          <w:rFonts w:ascii="Times New Roman" w:eastAsia="Newton" w:hAnsi="Times New Roman" w:cs="Times New Roman"/>
          <w:i/>
          <w:iCs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43" name="Изображение 65" descr="IMG_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Изображение 65" descr="IMG_32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Как красиво сказано.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нескольких строчках целая философия.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речь тут вовсе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цене одежды, 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том, кто её носит.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пусть предметы обихода у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Воина могут быть дешёвыми, 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они, 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точнее, попытки ими завладеть, могут обойтись очень дорого. Попроси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поможет, попытаешься отнять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пострадаешь.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«Воры-разбойнички» всё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же решили попытать удачу,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после сокрушительной демонстрации силы Русским воином, которому даже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потребовалось вступать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бой, испуганные, предложили Илье всё, что ими было «нажито»: золото, дорогую одежду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лучших коней.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Одной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нравственных заповедей Ильи Муромца является бескорыстие,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его ответ любителям жать там, где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сеяли,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собирать там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, где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рассыпали, звучал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так:</w:t>
      </w:r>
    </w:p>
    <w:p w:rsidR="00B87681" w:rsidRPr="005B2894" w:rsidRDefault="005B2894">
      <w:pPr>
        <w:pStyle w:val="a3"/>
        <w:shd w:val="clear" w:color="auto" w:fill="FFFFFF"/>
        <w:spacing w:before="210"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«Кабы мне брать вашу золоту казну,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За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мной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бы рыли ямы глубокие;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Кабы мне брать ваше платье цветное,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За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мной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бы были горы высокие;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Кабы мне брать ваших добрых коней,</w:t>
      </w:r>
    </w:p>
    <w:p w:rsidR="00B87681" w:rsidRPr="005B2894" w:rsidRDefault="005B2894">
      <w:pPr>
        <w:pStyle w:val="a3"/>
        <w:shd w:val="clear" w:color="auto" w:fill="FFFFFF"/>
        <w:spacing w:after="210"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За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мной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бы гоняли табуны великие»</w:t>
      </w:r>
      <w:r>
        <w:rPr>
          <w:rFonts w:ascii="Times New Roman" w:eastAsia="Newton" w:hAnsi="Times New Roman" w:cs="Times New Roman"/>
          <w:i/>
          <w:iCs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57" name="Изображение 66" descr="IMG_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Изображение 66" descr="IMG_32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Былина «Три поездки Иль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 Муромца» вновь, под закат своего многотрудного пути Воина, сводит нашего героя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«работниками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lastRenderedPageBreak/>
        <w:t>ножа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топора».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этот раз разбойники покусились,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больше ни меньше,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боевого коня богатыря…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Может быть,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большое количество злодеев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56" name="Изображение 67" descr="IMG_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Изображение 67" descr="IMG_32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придало им уверенности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успехе задуманного, 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они вновь просчитались.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Илья Муромец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задействовал против наглецов ни одного из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элементов своего богатого арсенала вооружения. Более того, он спешился.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беспощадно разгромил разбойников… своей шапкой. Сложно унизить ещё более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сильно. Вот уж действительно: «По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Сеньке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шапка, по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Ерёме колпак».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after="600"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лице крестьянского сына Ильи Муромца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Русский народ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показал, что широкий, прямоезжий путь Труженика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Воина несовместим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кривой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скользкой дорожкой паразитов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народном теле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разбо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йников.</w:t>
      </w:r>
    </w:p>
    <w:p w:rsidR="00B87681" w:rsidRPr="005B2894" w:rsidRDefault="005B2894">
      <w:pPr>
        <w:pStyle w:val="a3"/>
        <w:shd w:val="clear" w:color="auto" w:fill="FFFFFF"/>
        <w:spacing w:after="420" w:line="12" w:lineRule="atLeast"/>
        <w:ind w:left="210" w:right="210"/>
        <w:jc w:val="center"/>
        <w:textAlignment w:val="baseline"/>
        <w:rPr>
          <w:rFonts w:ascii="Times New Roman" w:eastAsia="Newton" w:hAnsi="Times New Roman" w:cs="Times New Roman"/>
          <w:b/>
          <w:bCs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Алёша, сын отца Леонтия</w:t>
      </w:r>
    </w:p>
    <w:p w:rsidR="00B87681" w:rsidRPr="005B2894" w:rsidRDefault="005B2894">
      <w:pPr>
        <w:pStyle w:val="a3"/>
        <w:shd w:val="clear" w:color="auto" w:fill="FFFFFF"/>
        <w:spacing w:before="210" w:line="12" w:lineRule="atLeast"/>
        <w:ind w:left="1800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«В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та поры взмолится Тугарин Змеевич млад: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800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«Гой еси ты, калика перехожея!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800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Не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ты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ли Алёша Попович млад?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800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Только ты Алёша Попович млад,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800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Сем побратуемся с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тобой!»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800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та поры Алёша врагу не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веровал,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left="1800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Отрезал ему голову прочь»</w:t>
      </w:r>
    </w:p>
    <w:p w:rsidR="00B87681" w:rsidRPr="005B2894" w:rsidRDefault="005B2894">
      <w:pPr>
        <w:pStyle w:val="a3"/>
        <w:shd w:val="clear" w:color="auto" w:fill="FFFFFF"/>
        <w:spacing w:after="210" w:line="12" w:lineRule="atLeast"/>
        <w:ind w:left="1800" w:right="600"/>
        <w:jc w:val="right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(Былина «Алеша Попович и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  <w:lang w:val="ru-RU"/>
        </w:rPr>
        <w:t>Тугарин»)</w:t>
      </w: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Самым младшим,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составе богатырской троицы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защитников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Русского народа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является Алёша Попович, сын «соборного попа Леонтия Ростовского».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Этот неоднозначный, 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потому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сложный персонаж Русских былин,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первый 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взгляд, «проигрывает» своим старшим собратьям по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ратному делу.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Pr="005B2894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Сдержанный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немногословный опытный воин Илья Муромец, чья холодная ярость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бою читается как неизбежный приговор; «дипломат» Добрыня Никитич, способный разрешать сложные вопросы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только сил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ой оружия, 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помощью такта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мудрого слова.</w:t>
      </w:r>
    </w:p>
    <w:p w:rsidR="00B87681" w:rsidRPr="005B2894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lang w:val="ru-RU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lastRenderedPageBreak/>
        <w:t>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их фоне «быстрота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натиск» Алёши часто выглядят не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совсем уместными, 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иногда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B2894"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вовсе вредными.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Причём, как для него, так и для окружающих.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Мы приведём ряд эпизодов с его участием, вроде бы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подтверждающих некрасивую биографию этого могучего богатыря. Смотрите сами.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Эпизод первый.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После того, как Илья Муромец посредством своих первых подвигов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58" name="Изображение 68" descr="IMG_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Изображение 68" descr="IMG_32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стремительно ворвался в богатырскую элиту, с правом сидеть за пиршественным столом рядом с главой г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осударства, это событие:</w:t>
      </w:r>
    </w:p>
    <w:p w:rsidR="00B87681" w:rsidRDefault="005B2894">
      <w:pPr>
        <w:pStyle w:val="a3"/>
        <w:shd w:val="clear" w:color="auto" w:fill="FFFFFF"/>
        <w:spacing w:before="210"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«За досаду Алёше Поповичу показалося,</w:t>
      </w:r>
    </w:p>
    <w:p w:rsidR="00B87681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Взял Алёша булатный нож,</w:t>
      </w:r>
    </w:p>
    <w:p w:rsidR="00B87681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Он и кинул его в Илью Муромца:</w:t>
      </w:r>
    </w:p>
    <w:p w:rsidR="00B87681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Поймал на полету Илья булатный нож,</w:t>
      </w:r>
    </w:p>
    <w:p w:rsidR="00B87681" w:rsidRDefault="005B2894">
      <w:pPr>
        <w:pStyle w:val="a3"/>
        <w:shd w:val="clear" w:color="auto" w:fill="FFFFFF"/>
        <w:spacing w:after="210"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Взоткнул его в дубовый стол»</w:t>
      </w:r>
      <w:r>
        <w:rPr>
          <w:rFonts w:ascii="Times New Roman" w:eastAsia="Newton" w:hAnsi="Times New Roman" w:cs="Times New Roman"/>
          <w:i/>
          <w:iCs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54" name="Изображение 69" descr="IMG_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Изображение 69" descr="IMG_32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Эпизод второй.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В былине «Добрыня и Змей», после того как Змей, нарушив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 договор с Добрыней, похитил племянницу князя Владимира, именно Алёша советует князю отправить Добрыню в смертельно опасную экспедицию для вызволения высокопоставленной заложницы:</w:t>
      </w:r>
    </w:p>
    <w:p w:rsidR="00B87681" w:rsidRDefault="005B2894">
      <w:pPr>
        <w:pStyle w:val="a3"/>
        <w:shd w:val="clear" w:color="auto" w:fill="FFFFFF"/>
        <w:spacing w:before="210"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«Говорил Алёшенька Левонтьевич:</w:t>
      </w:r>
    </w:p>
    <w:p w:rsidR="00B87681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«Ах ты солнышко Владимир стольнокиевский!</w:t>
      </w:r>
    </w:p>
    <w:p w:rsidR="00B87681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Ты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 xml:space="preserve"> накинь-ка эту службу да великую</w:t>
      </w:r>
    </w:p>
    <w:p w:rsidR="00B87681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На того Добрыню на Никитича:</w:t>
      </w:r>
    </w:p>
    <w:p w:rsidR="00B87681" w:rsidRDefault="005B2894">
      <w:pPr>
        <w:pStyle w:val="a3"/>
        <w:shd w:val="clear" w:color="auto" w:fill="FFFFFF"/>
        <w:spacing w:after="210"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У него ведь со Змеёю заповедь положена…»</w:t>
      </w:r>
      <w:r>
        <w:rPr>
          <w:rFonts w:ascii="Times New Roman" w:eastAsia="Newton" w:hAnsi="Times New Roman" w:cs="Times New Roman"/>
          <w:i/>
          <w:iCs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39" name="Изображение 70" descr="IMG_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Изображение 70" descr="IMG_32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Эпизод третий.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Алёша Попович вызывает на бой силы небесные, в результате чего Русские богатыри погибают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40" name="Изображение 71" descr="IMG_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Изображение 71" descr="IMG_32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:</w:t>
      </w:r>
    </w:p>
    <w:p w:rsidR="00B87681" w:rsidRDefault="005B2894">
      <w:pPr>
        <w:pStyle w:val="a3"/>
        <w:shd w:val="clear" w:color="auto" w:fill="FFFFFF"/>
        <w:spacing w:before="210"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«И говорит Алёша Попович млад:</w:t>
      </w:r>
    </w:p>
    <w:p w:rsidR="00B87681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 xml:space="preserve">«Подавай нам 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силу нездешнюю, —</w:t>
      </w:r>
    </w:p>
    <w:p w:rsidR="00B87681" w:rsidRDefault="005B2894">
      <w:pPr>
        <w:pStyle w:val="a3"/>
        <w:shd w:val="clear" w:color="auto" w:fill="FFFFFF"/>
        <w:spacing w:after="210"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Мы и с той силою справимся!»</w:t>
      </w:r>
      <w:r>
        <w:rPr>
          <w:rFonts w:ascii="Times New Roman" w:eastAsia="Newton" w:hAnsi="Times New Roman" w:cs="Times New Roman"/>
          <w:i/>
          <w:iCs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30" name="Изображение 72" descr="IMG_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Изображение 72" descr="IMG_32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Из этих ситуаций может сложиться весьма неприглядный портрет Алёши Поповича. Но это только поверхностное впечатление.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Во-первых, никто из богатырей не видел как Илья победил иноземных врагов под Черниговом,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и пленил «Соловья-разбойника», а демонстрация для столичной публики Муромцем своей ловкости — поймал на лету с силой брошенный нож — не оставила никаких сомнений в его возможностях. И тут Алёша, пусть и нехотя, поработал на укрепление авторитета Ильи.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Во-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вторых, действительно, похищение племянницы князя Владимира явилось следствием заключенного Добрыней договора со Змеем, который тот благополучно нарушил. И кому как не Добрыне закончить начатое им же самим дело с коварным супротивником. Сам же Алёша никаки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х договоров с врагами не заключал.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И в-третьих, дерзкое предложение Алёши сразиться даже с небесными воителями было фактически поддержано его более опытными и старшими соратниками. То есть, он просто выразил общий настрой.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Наше мнение о тех или иных пост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упках героя, безусловно, имеет значение, но намного важнее то, как в былинах выражается отношение к Алёше Поповичу в собственно богатырской среде.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Например, мать Добрыни Никитича, «честна вдова Офимья Олександровна», хотела бы чтобы её сын походил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на Алёшу:</w:t>
      </w:r>
    </w:p>
    <w:p w:rsidR="00B87681" w:rsidRDefault="005B2894">
      <w:pPr>
        <w:pStyle w:val="a3"/>
        <w:shd w:val="clear" w:color="auto" w:fill="FFFFFF"/>
        <w:spacing w:before="210"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«Я бы рада тебя, дитятко, спородити:</w:t>
      </w:r>
    </w:p>
    <w:p w:rsidR="00B87681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Я таланом-участью в Илью Муромца,</w:t>
      </w:r>
    </w:p>
    <w:p w:rsidR="00B87681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Я бы силой в Святогора да богатыря,</w:t>
      </w:r>
    </w:p>
    <w:p w:rsidR="00B87681" w:rsidRDefault="005B2894">
      <w:pPr>
        <w:pStyle w:val="a3"/>
        <w:shd w:val="clear" w:color="auto" w:fill="FFFFFF"/>
        <w:spacing w:after="210"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Я бы смелостью во смелого Алёшу во Поповича…»</w:t>
      </w:r>
      <w:r>
        <w:rPr>
          <w:rFonts w:ascii="Times New Roman" w:eastAsia="Newton" w:hAnsi="Times New Roman" w:cs="Times New Roman"/>
          <w:i/>
          <w:iCs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59" name="Изображение 73" descr="IMG_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Изображение 73" descr="IMG_32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А в былине «Алёша Попович и Илья Муромец» молодой богатырь выступает не просто в качестве во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ина, он — вождь дружины, прекрасно вооружённый и оснащённый: боевой конь, кольчужный доспех с булатным нагрудником, «копьё долгомерное», сабля, лук с «двенадцатью калёными стрелами», «чинжалище» — кинжал.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И цель, командир и его бойцы, выбирают по себе — 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свободить осажденный иноземцами Киев, чтобы, после победы, когда узнает о том «старый казак Илья Муромец», «не дошедши старик нам поклонится». То есть, они рассчитывают, что великий воин окажет им за подвиг высокую честь — не доходя до победителей нескольк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их шагов — совершит поясной поклон.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Освободив Киев, Алёша с дружиной встречаются с князем Владимиром, который почему-то не оказал достойный приём героям, и не задерживаясь в столице, направляются домой.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Слава о подвиге Алёши доходит до Ильи Муромца,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и старый воин, недоумевая, почему таким неподобающим образом обошлись с Поповичем, самолично отправляется в Киев. Илья говорит Владимиру, что о «славушке немалой» Алёши известно не только на Руси, но знают о ней и в «поганой Литве» и в «великой орде», а зн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ачит, надо срочно разрешить неловкое положение и устроить в Киеве триумфальный приём «сыну Ростовского попа».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За Алёшей, очевидно понимая, что исправить промах будет непросто, отправляют мастера такта Добрыню Никитича. Признанный переговорщик, «не дойдя»,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 низко поклонился и передал приглашение правителя Руси. Но Алёша знал себе цену, и красиво, в двух фразах ответил по адресу князя: «На приезде гостя не употчевал, на отъезде гостя не употчевать».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И только после вторичного обращения, в котором Добрыня прис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овокупил, что в числе приглашающих также Илья Муромец и такие прославленные Русские богатыри, как Дунай, Василий Казимирович, Потанюшка Хроменький, Михайлушко Игнатьевич, — Алёша Попович, вместе со своей дружиной, все-таки отправился в Киев.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Никому из Рус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ских богатырей прежде не оказывался такой почёт и уважение: сама княгиня Апраксия, в богатейшем наряде, низко поклонившись Алёше, провозгласила ему здравицу и, пожаловав богатыря городами, сёлами и великой казной, за руку провела его к пиршественному столу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, ломившемуся от разнообразных яств. Князь Владимир самолично преподнес герою чары с хмельными напитками, которые тот, поклонившись по Русскому обычаю на все четыре стороны, «а особенно поклонился старику Илье Муромцу», выпил.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Именно на том пиру происходи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т и каноническое оформление высшей богатырской иерархии, так хорошо знакомой нам:</w:t>
      </w:r>
    </w:p>
    <w:p w:rsidR="00B87681" w:rsidRDefault="005B2894">
      <w:pPr>
        <w:pStyle w:val="a3"/>
        <w:shd w:val="clear" w:color="auto" w:fill="FFFFFF"/>
        <w:spacing w:before="210"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«И тут-то добры молодцы поназвались:</w:t>
      </w:r>
    </w:p>
    <w:p w:rsidR="00B87681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Назвался старый братом старшим,</w:t>
      </w:r>
    </w:p>
    <w:p w:rsidR="00B87681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А средним — Добрынюшка Никитич млад,</w:t>
      </w:r>
    </w:p>
    <w:p w:rsidR="00B87681" w:rsidRDefault="005B2894">
      <w:pPr>
        <w:pStyle w:val="a3"/>
        <w:shd w:val="clear" w:color="auto" w:fill="FFFFFF"/>
        <w:spacing w:after="210"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lastRenderedPageBreak/>
        <w:t>А в-третьих — Алёшенька Попович млад…»</w:t>
      </w:r>
      <w:r>
        <w:rPr>
          <w:rFonts w:ascii="Times New Roman" w:eastAsia="Newton" w:hAnsi="Times New Roman" w:cs="Times New Roman"/>
          <w:i/>
          <w:iCs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38" name="Изображение 74" descr="IMG_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Изображение 74" descr="IMG_32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На этом же пиру Алёша Попови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ч повел себя как настоящий вождь боевой дружины: отказавшись от пожалованных ему городов, сёл и казны, он попросил лишь об одной привилегии для себя и своих воинов, — чтобы питейные заведения Киева были для них открыты в любое время. Две недели названные б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ратья и дружина Алёши проводили инспекцию местных кабаков и трактиров, а на третью отправились воевать.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Трофеи, взятые у поверженного противника, — это законная добыча ратника, но отягощённому «добром» бойцу невозможно достойно идти Путём Воина,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и потому-то Русские богатыри — нестяжатели.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Надо сказать, что богатыри вообще долго не задерживались в гражданской среде, предпочитая мирской суете раздолье широкого чистого поля или заставы богатырские.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Возникает вопрос, за какие заслуги такое высокое у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важение оказывается в былине именно Алёше Поповичу? Возможно, ответ лежит в биографии исторического прототипа героя эпоса.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Считается, что прообразом былинному Алёше послужил ростовский богатырь Александр Попович.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Он погибнет как герой в битве на Калке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31 мая 1223 года, «вместе с другими семьюдесятью богатырями»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60" name="Изображение 75" descr="IMG_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Изображение 75" descr="IMG_33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, прикрывая отход разбитой коалиции русских князей.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Ещё до этого первого столкновения с лучшими полководцами Чингисхана Субэдэем и Джебе, — русские богатыри активно участвовали в княжеских усоби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цах. Так Александр Попович «со товарищи» сыграл важную роль в Липецкой битве 1216 года, одном из самых кровавых побоищ русского междоусобия, сокрушив на поле боя множество воинов, в том числе видных коллег по ремеслу — богатырей Ратибора и Юряту.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В том ср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ажении Александр бился вместе со своим другом, богатырём Тимоней Золотым Поясом, и слугой Торопом. Летопись зафиксировала ещё одного участника упоминаемых событий — богатыря Иева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51" name="Изображение 76" descr="IMG_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Изображение 76" descr="IMG_33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, и тоже Поповича.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Много пролили тогда братской крови Русские воины, и Алекс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андр Попович вскорости выступил инициатором необычного съезда, возможно, необычного, лишь только потому, что летописи не сохранили для нас сведений о других подобных мероприятиях. Во всяком случае, это единственное письменное свидетельство попытки воинов,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оказавшихся выше алчности и гордыни своих князей, сохранить единство своего братства.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Александр отправляет своего слугу к известным воинам-богатырям с приглашением прибыть в его укрепленное городище на реке Гзе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41" name="Изображение 77" descr="IMG_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Изображение 77" descr="IMG_33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. Собравшиеся у Александра богатыри решили: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«что если они будут служить князьям в разных княжествах, то они поневоле перебьют друг друга, поскольку между князьями на Руси постоянные раздоры и частые сражения. И приняли они решение служить одному великому князю в матери всех городов в Киеве»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47" name="Изображение 78" descr="IMG_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Изображение 78" descr="IMG_33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. Велики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й князь Мстислав Романович принял на службу известных воинов, и очень гордился оказанной ему честью.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Чтобы в стране, раздираемой постоянными внутренними конфликтами, организовать серьёзное политическое мероприятие — съезд профессиональных воинов, людей с 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непростыми характерами и щепетильным отношением к таким понятиям как «честь» и «достоинство», и в итоге привести ветеранов к общему мнению и единому решению, — для этого надо быть очень уважаемым и авторитетным человеком в таком сообществе. И как видно, Ал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ександр Попович им был.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Ещё одним подтверждением того, что Александр (Алёша) Попович был человеком чяыести, как это понималось в дружинной среде Средневековой Руси, является былина «Алёша Попович и Тугарин», в которой «сын попа Левонтья» начинает свой бог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атырский путь.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Выехав из родных пределов, Алёша и его слуга Еким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37" name="Изображение 79" descr="IMG_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Изображение 79" descr="IMG_33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приезжают в Киев, к князю Владимиру, который уже наслышан о делах Алёши, и предлагает тому почетное место рядом с собой. Алёша отказывается и скромно садится в сторонке. Через какое-то врем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я в это помещение, где князь принимал гостей, грубо заходит некто «собака Тугарин Змеевич», и садится за стол рядом с князем, показывая всем своим видом и поведением, что не уважает хозяев:</w:t>
      </w:r>
    </w:p>
    <w:p w:rsidR="00B87681" w:rsidRDefault="005B2894">
      <w:pPr>
        <w:pStyle w:val="a3"/>
        <w:shd w:val="clear" w:color="auto" w:fill="FFFFFF"/>
        <w:spacing w:before="210"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«Да Богу собака не молится,</w:t>
      </w:r>
    </w:p>
    <w:p w:rsidR="00B87681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Князю со княгиней не кланяется,</w:t>
      </w:r>
    </w:p>
    <w:p w:rsidR="00B87681" w:rsidRDefault="005B2894">
      <w:pPr>
        <w:pStyle w:val="a3"/>
        <w:shd w:val="clear" w:color="auto" w:fill="FFFFFF"/>
        <w:spacing w:after="210"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Князьям и боярам челом не бьёт»</w:t>
      </w:r>
      <w:r>
        <w:rPr>
          <w:rFonts w:ascii="Times New Roman" w:eastAsia="Newton" w:hAnsi="Times New Roman" w:cs="Times New Roman"/>
          <w:i/>
          <w:iCs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31" name="Изображение 80" descr="IMG_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Изображение 80" descr="IMG_33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Его отталкивающий внешний вид, неопрятная манера есть и пить вряд ли могли понравится кому-либо из присутствующих, но все, очевидно по политическим соображениям, молчали. Незваный гость олицетворял «Великую Степь», а его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прообразом, с большой долей вероятности, послужил Тугоркан, один из самых могущественных половецких ханов, тесть князя Святополка Изяславича, активный участник русских междоусобиц и набегов на Русские земли. В 1096 году пал в бою с русскими войсками, котор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ыми командовал и Владимир Мономах, в сражении на реке Трубеж.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Не утерпел Алёша и громко, чтобы все присутствующие слышали, последовательно рассказал короткие истории о том, как у его отца двое животных, «старая дворовая собака» и «старая корова», питались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 примерно также некультурно как Тугарин, в итоге сдохли, подавившись костями, и предрек ему ту же участь.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Тугарин сначала не поверил своим ушам, надеясь, что услышанное произнёс какой-то простолюдин, «засельщина», а может новый придворный шут князя: в так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ом случае сказанное можно не посчитать за чудовищное оскорбление и проигнорировать; но когда ему сказали, что автор прозрачной аллегории воин, богатырь Алёша Попович, то Тугарин кинул в него свой тяжелый булатный нож.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Телохранитель Алёши на лету поймал до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рогую вещь, остроумно заметив, что таким предметом можно расплатиться за хорошее застолье. Уходящий из-за стола Тугарин предложил Алёше встретится в поле, на что тот ему ответил, что готов к встрече в любое время и в любом месте. А своему слуге добавил, чт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о в гостях, за столом, было бы непозволительно пролить кровь, и пошёл готовится к бою. Ещё можно отметить, что Еким предложил собственноручно решить вопрос с Тугариным, а физической силы у этого бойца было вдвое больше, чем у Алёши, но уроженец Ростова отк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азался. Мужчина, воин, он начал это дело, и только он должен был его закончить.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Примечательно, что перед схваткой Алёша встречает своего «названного брата» Гурьюшку, одетого как паломник, в кожаной обуви странника, с монашеским головным убором «земли греч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еской», и с «шалыгой подорожною» — посохом. Кто же этот таинственный «родственник» Алёши? Можно предположить, судя по имени и одеянию, что Гурьюшко, это святой Гурий, наряду со святыми Самоном и Авивом являющийся христианским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мучеником и исповедником за от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каз принести языческие жертвы. Был обезглавлен во время Великого гонения на христиан при императоре Диоклетиане. Считалось, что благодаря заступничеству этих святых Божией милостью «многие правые оказываются правыми, а виновные подпадают казни».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Гурий и 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лёша меняются одеждой. Воин духа принимает облик земного защитника людей, а богатырь теперь выглядит как монах. И становится ясно, на чьей стороне будет Бог в предстоящем единоборстве.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Видя такое единство земного и небесного воинов, как они представлены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этой былине, понимаешь, что Игумен земли Русской преподобный Сергий и преподобномученик Александр Пересвет, воин-монах, не впервые продемонстрировали духовно-военный союз: они продолжали русскую традицию служения Богу, народу и государству.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Непосредственно перед самим боем Попович молится Спасу Вседержителю и Матушке Богородице.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Применив военную хитрость, Алёша поразил Тугарина Змея, который предложил заключить мир. Алёша не совершил «ошибки Добрыни» и уничтожил врага.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В чём состоит подвиг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Алёши Поповича в былине «Алёша Попович и Тугарин»?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Показав, кто в доме хозяин, он защитил честь и достоинство не только князя, но и всех Русских людей, и очень ярко дал понять, что оскорблять Русских, тем более будучи у них в гостях, занятие крайне неразу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мное и смертельно опасное.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Русские люди, в целом, добры, радушны и долготерепеливы, но порой эти качества воспринимают как слабость, открывающей двери наглости. И тогда обязательно появляется «Алёша Попович», «удалой купец Калашников» или сам Грозный царь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, устроивший «турнир смешанных единоборств» для родственника своей второй жены Марии Темрюковны и оскорбленных им москвичей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36" name="Изображение 81" descr="IMG_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Изображение 81" descr="IMG_33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Война это, прежде всего, «дело молодых». Илья Муромец вступает на богатырскую стезю уже взрослым, и свои последние подвиги соверш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ает в преклонном возрасте. Добрыня Никитич проходит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жизненные этапы от юности до зрелого возраста. И только Алёша Попович в былинах всегда молодой и не стареет, он — «Алёша Попович млад».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Алёша — это безудержная смелость, постоянная агрессия и атака, бесс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трашие, полное презрение к врагу, не допускающее в отношениях с противником никаких компромиссов и переговоров.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Перед решительной схваткой с врагами даже Илья, порой, пытался предоставить им возможность остаться в живых. В похожих ситуациях Алёша максимал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ьно быстро сокращает дистанцию от слов к делу, не давая супостату ни малейшего шанса.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Можно сказать, что Алёша Попович это одна из сторон характера Русского народа. Естественно, эту сторону дополняли и уравновешивали старшие братья Алёши, все вместе созда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вая цельность и единство народной Русской души.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after="600"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Не всегда Алёше Поповичу удавалось смирять порывы своей страстной натуры, отсюда его претыкания и падения, но весь его земной путь — это подвиг служения Русскому народу, которому он отдал всю свою жизнь, что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бы жить в его памяти вечно.</w:t>
      </w:r>
    </w:p>
    <w:p w:rsidR="00B87681" w:rsidRDefault="005B2894">
      <w:pPr>
        <w:pStyle w:val="a3"/>
        <w:shd w:val="clear" w:color="auto" w:fill="FFFFFF"/>
        <w:spacing w:after="420" w:line="12" w:lineRule="atLeast"/>
        <w:ind w:left="210" w:right="210"/>
        <w:jc w:val="center"/>
        <w:textAlignment w:val="baseline"/>
        <w:rPr>
          <w:rFonts w:ascii="Times New Roman" w:eastAsia="Newto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Богатырь Великого Новгорода Василий Буслаев</w:t>
      </w:r>
    </w:p>
    <w:p w:rsidR="00B87681" w:rsidRDefault="005B2894">
      <w:pPr>
        <w:pStyle w:val="a3"/>
        <w:shd w:val="clear" w:color="auto" w:fill="FFFFFF"/>
        <w:spacing w:before="210" w:line="12" w:lineRule="atLeast"/>
        <w:ind w:left="1800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«…И ты, мой товарищ, ватажник калёный,</w:t>
      </w:r>
    </w:p>
    <w:p w:rsidR="00B87681" w:rsidRDefault="005B2894">
      <w:pPr>
        <w:pStyle w:val="a3"/>
        <w:shd w:val="clear" w:color="auto" w:fill="FFFFFF"/>
        <w:spacing w:line="12" w:lineRule="atLeast"/>
        <w:ind w:left="1800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И я, чернобровый гуслярник;</w:t>
      </w:r>
    </w:p>
    <w:p w:rsidR="00B87681" w:rsidRDefault="005B2894">
      <w:pPr>
        <w:pStyle w:val="a3"/>
        <w:shd w:val="clear" w:color="auto" w:fill="FFFFFF"/>
        <w:spacing w:line="12" w:lineRule="atLeast"/>
        <w:ind w:left="1800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А нас приволок сюда парус смолёный,</w:t>
      </w:r>
    </w:p>
    <w:p w:rsidR="00B87681" w:rsidRDefault="005B2894">
      <w:pPr>
        <w:pStyle w:val="a3"/>
        <w:shd w:val="clear" w:color="auto" w:fill="FFFFFF"/>
        <w:spacing w:line="12" w:lineRule="atLeast"/>
        <w:ind w:left="1800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А мы — новгородские парни…»</w:t>
      </w:r>
    </w:p>
    <w:p w:rsidR="00B87681" w:rsidRDefault="005B2894">
      <w:pPr>
        <w:pStyle w:val="a3"/>
        <w:shd w:val="clear" w:color="auto" w:fill="FFFFFF"/>
        <w:spacing w:after="210" w:line="12" w:lineRule="atLeast"/>
        <w:ind w:left="1800" w:right="600"/>
        <w:jc w:val="right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В. Луговской</w:t>
      </w:r>
    </w:p>
    <w:p w:rsidR="00B87681" w:rsidRDefault="005B2894">
      <w:pPr>
        <w:pStyle w:val="a3"/>
        <w:shd w:val="clear" w:color="auto" w:fill="FFFFFF"/>
        <w:spacing w:before="210" w:line="12" w:lineRule="atLeast"/>
        <w:ind w:left="1800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 xml:space="preserve">«Русский флот, который считают 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сравнительно поздним учреждением, основанный Петром Великим, имеет в действительности большие права на древность, чем флот британский… Тысячу лет назад первейшими моряками своего времени были они — русские»</w:t>
      </w:r>
    </w:p>
    <w:p w:rsidR="00B87681" w:rsidRDefault="005B2894">
      <w:pPr>
        <w:pStyle w:val="a3"/>
        <w:shd w:val="clear" w:color="auto" w:fill="FFFFFF"/>
        <w:spacing w:after="210" w:line="12" w:lineRule="atLeast"/>
        <w:ind w:left="1800" w:right="600"/>
        <w:jc w:val="right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(Ф. Джен, английский историк флота)</w:t>
      </w: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Русский герои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ческий эпос создавался, в основном, в двух центрах зарождения русской государственности: в Киеве и в Великом Новгороде. Однако, постепенно, в связи с приобретением Киевом —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lastRenderedPageBreak/>
        <w:t>«матери городов Русских» — центрального места в иерархии городов Руси, большая част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ь былин приобрела «киевскую прописку».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Новгороду, являвшемуся, по словам В. О. Ключевского «старшим сыном России, родившимся, однако ж, прежде матери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48" name="Изображение 82" descr="IMG_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Изображение 82" descr="IMG_33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», осталось всего несколько героев.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И если, например, Михайло Потык — «змееборец» и, наверное,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единственный русский богатырь, совершивший путешествие в загробный мир и вернувшийся обратно; Садко — идеал удачливого торгаша; то Василий Буслаев — «буйный и непокорный сын» «Господина Великого Новгорода». К рассказу о нём мы и переходим.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Но вначале неск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олько слов о специфике новгородского бытия, чтобы нам было понятно, в каких условиях формировались «Новгородцкии молодци» — ушкуйники, ярким представителем которых и был Василий Буслаев.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Предоставим слово историку: «Инициатива в пушной и иной торговле на 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речных путях Восточной Европы IX — XI вв. в конечном счете от скандинавов и финнов перешла к славянам (русским), а пушнина Севера оставалась устойчивым и значимым компонентом экономики Русского государства до конца XVII в… Именно в ходе этих событий славян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ское население достигло прибрежья Финского залива Балтийского моря и в IX — XI вв. установило определенную степень контроля над устьем Невы и обоими берегами Финского залива. Процесс этот сопровождался, видимо, и определенной консолидацией и перегруппировк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ой финноязычной „чуди“, в частности его результатами можно считать оформление этносов ижор и карел, вошедших в XI — XIII вв. в качестве союзников-„федератов“ в состав Новгородского государства»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29" name="Изображение 83" descr="IMG_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Изображение 83" descr="IMG_33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Об одной эффективной боевой операции новгородцев вместе с 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ышеупомянутыми финоязычными союзниками мы ещё расскажем далее, а пока обратимся к географии, точнее к новгородскому вкладу в эту науку. И для этого приведём большую по объему и информативно ёмкую цитату из пятитомного фундаментального труда советских учены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х-географов, отца и сына Магидовичей.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Вот что они пишут: «За исключением берегов Скандинавского и Кольского п-овов, весь Европейский и Азиатский приполярный Север был открыт русскими. И они первые свободно плавали в Белом море, а также в Баренцевом и его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южной части — Печорском море за сотни лет до того, как туда проникли англичане и голландцы, претендующие на открытие этих акваторий. Пионерами великих русских открытий на севере Европы и Азии были новгородцы, граждане мощной феодальной древнерусской респуб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лики, которая носила гордое название „Господин Великий Новгород“… к XI в. он стал крупнейшим торгово-ремесленным центром, а в его северных и восточных владениях развились промыслы — пушной, зверобойный, рыболовство и добыча соли, которые доставляли ценные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товары для вывоза на запад, к „немцам“, и на юг и юго-восток в русские „низовские“ княжества. Земля новгородская давала очень низкие урожаи, часто были недороды, когда хлеба губил мороз; мало было и скота. Хлеб и скот новгородцы покупали в Низовье, которое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 требовало взамен соль и красную рыбу, ворвань, пух, моржовые клыки и особенно пушнину, для княжеской и боярской соколиной охоты — кречетов (белых полярных соколов). Чем быстрее истощались промысловые угодья в коренных новгородских землях, тем сильнее была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 тяга новгородцев на север, к „годным и обильным“ рыбой, зверем и птицей берегам северных рек и Студеного моря. Низовью нужны были также заморские товары, которые доставлялись в Новгород немцами и шведами (готами). А эти купцы в свою очередь покупали в Нов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городе и северные и низовские товары»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52" name="Изображение 84" descr="IMG_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Изображение 84" descr="IMG_33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Таким образом, новгородская территория — «земля Святой Софии» — расширялась посредством военно-промышленной колонизации, для чего в Новгороде формировались компании вооруженных промысловиков, направлявшихся по рекам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 в разные стороны от города.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Подобные экспедиции требовали от их участников, помимо отваги, хладнокровия, упорства и силы духа, незаурядных способностей, в том числе хорошего знания морского дела и мастерского владения оружием. Ведь прежде чем основать по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селения на северо-востоке и обложить данью туземное население, его ещё надо было покорить.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Кроме того, Великий Новгород на протяжении веков отражал скандинавскую и немецкую агрессию, испытывал давление Литвы, а будучи вовлеченным в экономико-политическую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жизнь остальных русских земель, — периодически сражался и там.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Надо отметить, что новгородцы не только оборонялись, но и вели активные наступательные боевые действия. При этом их морские силы были мощным и грозным инструментом войны: целый ряд десантных 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пераций новгородских флотоводцев способны и сейчас поразить воображение, и носят поистине эпичный характер.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Название одного из основных видов боевых кораблей Великого Новгорода — «ушкуй»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44" name="Изображение 85" descr="IMG_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Изображение 85" descr="IMG_34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— даже стало синонимом явления — «ушкуйничества», новгородской воль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ницы.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Однако оставим новгородские боевые корабли, отходящие от городской пристани Великого Новгорода под аккомпанемент гусляра, следовать своим курсом, и перейдём к нашей истории.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Былина «Василий Буслаев и Новгородцы» начинается с повествования о родител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ях будущего богатыря. Отец Василия — Буслай — дожил до почтенных лет, сохраняя хорошие отношения как со своими коллегами-феодалами, так и с простыми горожанами:</w:t>
      </w:r>
    </w:p>
    <w:p w:rsidR="00B87681" w:rsidRDefault="005B2894">
      <w:pPr>
        <w:pStyle w:val="a3"/>
        <w:shd w:val="clear" w:color="auto" w:fill="FFFFFF"/>
        <w:spacing w:before="210"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«С Новым городом жил, не перечился.</w:t>
      </w:r>
    </w:p>
    <w:p w:rsidR="00B87681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Со мужики новгородскими</w:t>
      </w:r>
    </w:p>
    <w:p w:rsidR="00B87681" w:rsidRDefault="005B2894">
      <w:pPr>
        <w:pStyle w:val="a3"/>
        <w:shd w:val="clear" w:color="auto" w:fill="FFFFFF"/>
        <w:spacing w:after="210"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Поперёк словечка не говаривал»</w:t>
      </w:r>
      <w:r>
        <w:rPr>
          <w:rFonts w:ascii="Times New Roman" w:eastAsia="Newton" w:hAnsi="Times New Roman" w:cs="Times New Roman"/>
          <w:i/>
          <w:iCs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32" name="Изображение 86" descr="IMG_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Изображение 86" descr="IMG_34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То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есть, Буслай был человеком осторожным, «не лез в политику», по крайней мере в её публичную часть, был сторонником «генеральной линии» новгородских олигархов — хозяев Великого Новгорода, при этом и с народом не ссорился. Мы не знаем на чём разбогател этот п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очтенный горожанин, возможно, финансировал промысловые и иные экспедиции, так как купцом он точно не был.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Преставившись, Буслай оставил после себя богатое имение, «матёру» вдову Амелфу Тимофевну и чадо малое — сына Василия.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«Матёрыми вдовами» называли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Руси женщин, которые овдовев, остались с сыновьями. Только наличие сына давало таким женщинам возможность занять место главы дома. И, как мы увидим далее, Амелфа Тимофеевна с достоинством несла такой статус.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Как и было положено на Руси, по достижении сем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илетнего возраста мать отдаёт Василия учится грамоте. Еще в X веке, Новгородским епископом Иоакимом Корсунянином была основана в городе первая школа. Кроме чтения и письма, Василий также с успехом постигал искусство церковного пения и так преуспел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в этом д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еле, что в былине есть такие, полные гордостью за своего земляка, строки:</w:t>
      </w:r>
    </w:p>
    <w:p w:rsidR="00B87681" w:rsidRDefault="005B2894">
      <w:pPr>
        <w:pStyle w:val="a3"/>
        <w:shd w:val="clear" w:color="auto" w:fill="FFFFFF"/>
        <w:spacing w:before="210"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«А и нет у нас такова певца</w:t>
      </w:r>
    </w:p>
    <w:p w:rsidR="00B87681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Во славном Новегороде,</w:t>
      </w:r>
    </w:p>
    <w:p w:rsidR="00B87681" w:rsidRDefault="005B2894">
      <w:pPr>
        <w:pStyle w:val="a3"/>
        <w:shd w:val="clear" w:color="auto" w:fill="FFFFFF"/>
        <w:spacing w:after="210"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супротив Василья Буслаева»</w:t>
      </w:r>
      <w:r>
        <w:rPr>
          <w:rFonts w:ascii="Times New Roman" w:eastAsia="Newton" w:hAnsi="Times New Roman" w:cs="Times New Roman"/>
          <w:i/>
          <w:iCs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42" name="Изображение 87" descr="IMG_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Изображение 87" descr="IMG_34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Казалось бы, чего не хватало Василию? Солидный семейный капитал, а также хорошее образование позволяли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ему занять прочное место в высшей иерархии общественно-политической жизни Новгорода, в боярской среде. Получив, со временем, хорошую должность и выгодно женившись на «боярской дочери», жил бы себе Василий, поживал, да добра наживал.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Но вечный конфликт «от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цов» и «детей» и в нашем случае повлиял на выбор жизненного пути молодым Василием. Идти по накатанной предками колее, конечно же, правильно, но скучно. И вряд ли капиталисты-бояре, их образ жизни, могли привлекать талантливого юношу с пылкой натурой.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А во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т подвигами «новгородских молодцев», кому повезло вернутся из крайне рисковых путешествий и набегов, и чьи истории похожие на сказку многие горожане знали наизусть, наверняка бредило не одно поколение новгородских мальчишек. И наш герой сходится с такой «о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тпетой» публикой, с «пьяницами, безумцами, с веселыми удалыми добрыми молодцами».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Он подражает своим новым друзьям в их разгульном образе жизни, и так увлекается, что становится нарушителем общественного спокойствия, избивая и калеча своих ровесников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из привилегированного сословия. А надо сказать, что могучей силой Василий обладал уже с юных лет:</w:t>
      </w:r>
    </w:p>
    <w:p w:rsidR="00B87681" w:rsidRDefault="005B2894">
      <w:pPr>
        <w:pStyle w:val="a3"/>
        <w:shd w:val="clear" w:color="auto" w:fill="FFFFFF"/>
        <w:spacing w:before="210"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«А и мужики новгородские,</w:t>
      </w:r>
    </w:p>
    <w:p w:rsidR="00B87681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Посадские, богатые,</w:t>
      </w:r>
    </w:p>
    <w:p w:rsidR="00B87681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Приносили жалобу они великую</w:t>
      </w:r>
    </w:p>
    <w:p w:rsidR="00B87681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Матёрой вдове Амелфе Тимофевне</w:t>
      </w:r>
    </w:p>
    <w:p w:rsidR="00B87681" w:rsidRDefault="005B2894">
      <w:pPr>
        <w:pStyle w:val="a3"/>
        <w:shd w:val="clear" w:color="auto" w:fill="FFFFFF"/>
        <w:spacing w:after="210"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На того на Василья Буслаева»</w:t>
      </w:r>
      <w:r>
        <w:rPr>
          <w:rFonts w:ascii="Times New Roman" w:eastAsia="Newton" w:hAnsi="Times New Roman" w:cs="Times New Roman"/>
          <w:i/>
          <w:iCs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33" name="Изображение 88" descr="IMG_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Изображение 88" descr="IMG_34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Излишне говорить, как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опечалена была мама Василия, видя что происходит с её сыном. Понимал бесперспективность своих городских похождений и сам Василий, правда, он сделал совершенно иной вывод после нравоучительных бесед матери. Буслаев приступил к формированию собственной «част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ной военной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компании», обратившись к Новгороду с призывом вступать в его дружину.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В былине достаточно подробно описано, как происходил набор в ЧВК. А то, что это была именно военная компания, а не, скажем, промысловая артель, мы увидим далее.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Василий соб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ственноручно пишет «ерлыки скорописчаты», которые разносятся его слугой и на «улицы широкие» и на «частые переулочки».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Приглашение добровольцев с помощью письменных воззваний в Новгороде — это не фигура речи. С 26 июля 1951 года, с того времени, как на ар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хеологических раскопках Нина Акулова нашла первую новгородскую берестяную грамоту, в Великом Новгороде найдено уже 1135 таких грамот. Их характер и тематика очень обширны: от военных донесений и информации о торговых операциях, до письма влюбленной девушки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 и ученических потуг ребенка. Такие находки позволяют предположить, что в X — XV веках горожане Великого Новгорода были самыми грамотными людьми на Земле.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Чем же привлекал Буслаев новгородцев в своих прокламациях? Возможностью «пить и есть готовое и носит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ь платье разноцветное».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Новгородский летописец под 1411-м годом сделал интересную запись. Описывая один из эпизодов новгородско-шведских войн, когда, после шведского набега на новгородские земли, новгородцы уже через три дня нанесли шведам ответный удар,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и «села их повоевав и пожгоша, а Свеи много изсекоша, а иных поимаша, а у города у выбора охабень взем и пожгоша, месяца марта 26, на Собор архангела Гавриила, и приехаша в Новгород с множеством полона…».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Охабень — это старинная русская верхняя одежда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с рукавами; этим же словом, производным от одежды, именовалась и наружная оборонительная ограда крепости, защищавшая крепостные ворота. Однако у буслаевского похода за «платьем разноцветным» есть более явная аналогия — знаменитые казачьи «походы за зипунам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и». И, похоже, именно «весёлые новгородские молодцы» ввели в речевой оборот обоснование грабительского набега необходимостью, «всего лишь», приобрести верхнюю одежду.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Несмотря на то, что в былине Василий Буслаев ни разу не назван «ушкуйником», его призыв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пить и есть, а также носить богатые наряды, не тратя усилий на их приготовление или покупку, по-моему, исключает иное понимание характера его будущих экспедиций. Ещё более нас убеждает в целях и задачах предприятия Василия то, точнее те, кто откликнулся на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его призыв и пришёл во двор Буслаева.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Первым пришёл Костя Новоторженин из Торжка — пограничного города Новгородского государства. Основанный новгородскими купцами и находившийся на пересечении важных торговых магистралей, Торжок первым принимал удары вра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гов Новгорода с южного направления. В 1238 году этот город две недели сражался будучи осажденным войсками Батыя, и пал практически со всеми своими жителями. В 1372 году, отражая вторжение войск тверского князя Михаила Александровича, в Торжке погиб в бою г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лавнокомандующий новгородской рати, боярин Александр Абакумович, родной брат посадника Великого Новгорода, один из выдающихся новгородских полководцев и, кстати, предводитель ушкуйников.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Василий Буслаев лично проверил Костю Новоторженина как тот держит уд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ар, действуя своим любимым оружием — чёрвлёным вязом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55" name="Изображение 89" descr="IMG_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Изображение 89" descr="IMG_34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. Костя проверку прошёл.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Потом прибыли «два брата боярчёнка» Лука и Моисей. Их приходу Василий «стал радошен и веселёшонек»: а как же иначе, ведь «свои» пришли, с кем, наверняка, был с детства знаком и 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дружен.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Следующими визитёрами были таинственные «мужики залешана»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49" name="Изображение 90" descr="IMG_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Изображение 90" descr="IMG_34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Надо полагать, что они были весьма авторитетными людьми в том деле, которым хотел заниматься Буслаев, раз «и не смел Василий показатися к ним». За их плечами была не одна сотня километро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в военных операций. Разумеется, эти ребята стали ударной частью команды.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«Семь братов Сбродовичей», очевидно, представили новгородский пролетариат и, в итоге, дружина в количестве тридцати человек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34" name="Изображение 91" descr="IMG_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Изображение 91" descr="IMG_34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была собрана.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Василию нужно было показать себя родному г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ороду в новом качестве, так как теперь он был не просто представитель «золотой молодёжи», гуляка-хулиган, а командир одного из отрядов той самой знаменитой и грозной новгородской вольницы.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«Пришел Василий со дружиною, пришел во братщину в Никольщину». Это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 означает, что Василий со своими бойцами принял участие в важном общественном мероприятии — пиру-братчине.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На таких пирах могли одновременно осуществляться сразу несколько функций: милосердия — угощались нищие и увечные; информативная функция — обсуждалис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ь текущие новости; коммуникативная — поддерживались межличностные и групповые контакты; развлекательная — песни, музыка, хороводы, скоморохи, кулачные бои, борьба.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Обычно братчины устраивались на церковные праздники, по поводу смотрин, венчания, крещения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младенцев, закладки или завершения строительства храма, перед началом страды или после окончания осенних работ.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Особой братчиной считалась Никольская, проводимая 9 (22) мая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35" name="Изображение 92" descr="IMG_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Изображение 92" descr="IMG_34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и 6 (19) декабря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53" name="Изображение 93" descr="IMG_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Изображение 93" descr="IMG_34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Готовились такие пиры заранее, обычно к событию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варилось пиво. Мероприятие организовывалось вскладчину, каждый участник вносил свою долю — «сып»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45" name="Изображение 94" descr="IMG_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Изображение 94" descr="IMG_34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Василий, заплатив большие деньги за свою дружину и за себя лично, стал полноправным участником той братчины. После первой, «застольной» части пира, для кото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рой существовал свой, довольно строгий этикет, вечером наступила его «развлекательная» часть: «начали уже ребята боротися, а в ином кругу в кулаки битися».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Страсти закипели, и началась «драка великая». И когда Василий стал драку разнимать: «иной дурак заш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ел с носка, его по уху оплёл». Почему «дурак»? Да потому, что ловкий, но недалёкий парень ударил ногой в ухо военного предводителя дружины…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К слову, интересную находку сделали археологи как раз-таки в Великом Новгороде. Надпись на резной плети гласит: «Ду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раку и чёрт что сват».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Неудивительна, более того, закономерна, реакция Василия, сокрушившего со своей дружиной на пиру слишком поверивших в себя буйных горожан.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В XIX и в XX веке в ряде статей российских и советских авторов этот сюжет пытались представит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ь чуть ли не ареной социальной борьбы, а Буслаева — вождём обездоленных. Но во «мрачные» средневековые времена только масштаб ситуации, ну и, естественно, лица, если они были известны в обществе, могли заставить говорить о подобном происшествии. Человек шё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л на пир с добрыми намерениями, его оскорбили, он по-мужски ответил обидчикам. Всё.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Воинская этика даже очень разных между собой народов, порой имеет немало общего. Например, самурай Ямамото Цунэтомо, практик и теоретик Бусидо, в своем «Хагакурэ», в качес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тве положительного примера решительных действий привел «бойню в Нагасаки». Тогда кровавое сражение началось из-за того, что один самурай случайно облил грязью другого.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Продолжим. Оскорбившие на братчине Василия и, соответственно, его дружину, и побитые 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вгородцы не торопились принести свои извинения. Поэтому после драки на пиру, Буслаев бросает вызов горожанам, предложив им «биться о велик заклад».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А условия пари были следующие: если в драке против новгородцев дружина Буслаева проиграет, то он будет плат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ить Новгороду до конца дней своих крупную сумму денег, и наоборот. Новгородцы приняли предложение, стороны «ударили по рукам».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Понятна позиция Буслаева: вождь военной дружины не мог «проглотить обиду», ну, а новгородцы ведь были гражданами своего Господин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а Великого Новгорода, князей прогоняли, а тут какой-то атаман…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Началась «бой-драка великая», и шла она долго, день до вечера. Причём со стороны города в одном строю сражались как купцы богатые, так и «мужики». Именно мужикам новгородским пришла в голову м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ысль, когда горожане стали терпеть поражение, нанести «удар в спину», обратиться к матери Василия, чтобы она «уняла своё чадо милое».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Вмешательство матёрой вдовы Амелфы Тимофеевны, которой удалось посадить сына под домашний арест, чуть не стоило Василию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репутации: пока его не было, буслаевцы стали отступать под натиском воспрянувших горожан.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Свою роль в описываемых событиях сыграла и «девушка-чернавушка» — служанка из дома Буслаевых, служанка по роду занятий, и воительница по призванию. Она и в бой вступ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ила против горожан, и Василия выпустила из заключения.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Теперь, видя что командир снова с ними, уже у буслаевской дружины словно «крылья выросли». Пошли вторые сутки побоища.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Когда Василий бежал на выручку своей дружине, то на его пути встал некто могучий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 «старец-пилигримище», и закричал на Василия бранью грубой, мол, как Волхова не выпить, так и не победить новгородцев.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По одной былинной версии, был он крёстным отцом Василия, по другой — учил его грамоте за деньги. Во всяком случае, он попытался останови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ть Буслаева, выступив на стороне его противников, и был им убит. С его смертью все козыри горожан кончились, и к завершению вторых суток упорного боя — они признали свое поражение.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Собравшись во дворе Василия, его дружина села в круг, подняла здравицу за 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командира, и была приглашена на обед у Амелфы Тимофеевны. Позже пожаловали и горожане с подарками, и с ними Василий заключил мировую. Покорившиеся новгородцы поклонились победителю. Конфликт был исчерпан.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Былина «Василий Буслаев и Новгородцы» поведала нам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 о том, как молодой человек из богатой новгородской семьи не пошёл по проторенной дорожке своих предков, и стал вождем военной дружины.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Следующая былина, «Смерть Василия Буслаева», говорит нам уже о завершении жизненного пути новгородского богатыря, и на 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этот сюжет мы с Вами обратим внимание позже.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Сейчас же мы попытаемся восполнить пробел между двумя этими былинами (ведь собирал свою дружину Василий не для драк с буйными соплеменниками), и рассказать о некоторых ярких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боевых операциях новгородских вооруж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енных сил, неотъемлемой частью которых были отряды новгородской вольницы.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Для этого воспользуемся материалами новгородских летописей, а также информацией рифмованной шведской «Хроники Эрика».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Геополитическое положение Великого Новгорода и его сильные и м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ногочисленные соперники, а также относительно небольшой новгородский человеческий ресурс, предопределили облик его военной организации.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Промысловое хозяйство и торговля в сложных физико-географических условиях требовали сильных духом и телом, предприимчив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ых людей. А привычка работать в слаженном коллективе, фактически, делала из них готовые воинские подразделения.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Для такой дружины, привыкшей к тяжелой и опасной работе, где «надеются только на крепость рук, на руки друга и вбитый крюк», и за пушниной за У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рал пойти и города иноземных государств разорить — явления одного порядка.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Хорошая разведка, планирование операций, быстрая реакция на действия противника, внезапность и стремительность рейдов, богатый арсенал тактических приёмов: все это отличало воинов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Великого Новгорода, многократно принося им победы на полях сражений.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В 1142 году морским нападением на новгородский торговый караван шведы начали боевые действия против Великого Новгорода. Начались так называемые новгородско-шведских войны.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Из семисот ле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т русско-шведских войн, собственно на Великий Новгород приходится почти четырехсотлетний период с XII по вторую половину XV века.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Примечательно, что со стороны шведов войны против новгородцев несли религиозную составляющую, как крестовые походы шведских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«христиан» против русских «язычников», и санкционировались Ватиканом.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Очевидно, что к XII столетию и в европейском культурном сознании уже сложилось представление о неевропейцах как о существах более низшего уровня.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В качестве иллюстрации к сказанному —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обратите внимание на «Песнь о Роланде» — древнейшее крупное произведение французской литературы XII века.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А вот как Новгородская летопись описывает новое крупное шведское вторжение на новгородские земли: «В лето 6672 Приидоша Свея под Ладогу, и пожгоша ла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дожане хоромы своя, а сами затворишася в городе с посадникомъ своимъ Нежатою, а по князя послаша и по новгородци. Они же приступиша под город въ день суботныи и не ycпеша нечтоже граду, но болшюю рану въсприяша; и отступиша в реку Воронаи. Въ 5 же день пот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омъ князь с новгородци и с посадникомъ Захарьею, и наворотишася на ня месяца майя въ 28, на память святого Еладиа, в четвертокъ, въ 5 час дни; и победиша Божиею помощью, овы иссекоша, а другыя изимаша: и пришли бяху въ 55 шнекь, и изьимаша 43 шнек; а мало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их убежаша, и те язвени».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Переведём: «В 1164 году шведы попытались захватить Ладогу. Ладожане успели сжечь свои дома, отправить сообщение о вторжении в Новгород и укрыться в крепости. Шведы пошли на приступ, но были отбиты понеся большие потери и отступил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и к реке Воронежке. На пятый день осады, 28 мая, в день памяти Священномученика Елладия Восточного, в четверг к 5 часам дня, подошедшее новгородское войско во главе с князем и посадником Захарием стремительной атакой разгромило осаждавших Ладогу шведов: од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ни из них были убиты, другие попали в плен. Из 55 вражеских кораблей — шнек — 43 были захвачены. Лишь небольшому количеству раненых шведов удалось бежать. Победа была одержана с Божьей помощью».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После такого разгрома шведы более семи десятилетий не предпр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инимали попыток повторить агрессию. Но «долг платежом красен», а новгородцы не любили оставаться должниками.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Воспользовавшись междоусобными распрями в Швеции, новгородцы реализовали свой план: 12 августа 1187 года их союзники карелы внезапно атаковали, ра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зграбили и сожгли «центр принятия решений» — столицу Швеции Сигтуну. Причем шведы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нисколько не заблуждались на предмет того, кто стоит за этой дерзкой операцией. В «Хронике Эрика» так говорится об этом:</w:t>
      </w:r>
    </w:p>
    <w:p w:rsidR="00B87681" w:rsidRDefault="005B2894">
      <w:pPr>
        <w:pStyle w:val="a3"/>
        <w:shd w:val="clear" w:color="auto" w:fill="FFFFFF"/>
        <w:spacing w:before="210"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«Плыли до Сигтуны раз корабли,</w:t>
      </w:r>
    </w:p>
    <w:p w:rsidR="00B87681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Город сожгли и исчезли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 xml:space="preserve"> в дали.</w:t>
      </w:r>
    </w:p>
    <w:p w:rsidR="00B87681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Жгли всё дотла, и многих убили.</w:t>
      </w:r>
    </w:p>
    <w:p w:rsidR="00B87681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Город с тех пор так и не возродили.</w:t>
      </w:r>
    </w:p>
    <w:p w:rsidR="00B87681" w:rsidRDefault="00B87681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Архиепископ Йон там сражён.</w:t>
      </w:r>
    </w:p>
    <w:p w:rsidR="00B87681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Весел язычник, в радости он,</w:t>
      </w:r>
    </w:p>
    <w:p w:rsidR="00B87681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Что у крещенных так плохи дела.</w:t>
      </w:r>
    </w:p>
    <w:p w:rsidR="00B87681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Русским, карелам смелость дала</w:t>
      </w:r>
    </w:p>
    <w:p w:rsidR="00B87681" w:rsidRDefault="00B87681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Мысль та, что свеям не устоять,</w:t>
      </w:r>
    </w:p>
    <w:p w:rsidR="00B87681" w:rsidRDefault="005B2894">
      <w:pPr>
        <w:pStyle w:val="a3"/>
        <w:shd w:val="clear" w:color="auto" w:fill="FFFFFF"/>
        <w:spacing w:after="210"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 xml:space="preserve">И можно смело страну 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разорять».</w:t>
      </w: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О деяниях новгородцев под руководством Святого Благоверного Князя Александра Невского написано много, — обратим Ваше внимание на менее известные эпизоды новгородской ратной истории.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Шведы постоянно пытались основать на землях подконтрольных Нов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городу свои форпосты, чтобы, опираясь на них, продолжить наступление на северо-западные русские земли.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Новгородцы, в свою очередь, старались как можно быстрее их уничтожить. Так в 1295 году: «Поставиша Свея с воеводою своимъ Сигомъ город в Кореле; новгоро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дци же, шедши, город розгребоша, а Сига убиша, не пустиша ни мужа»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46" name="Изображение 95" descr="IMG_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Изображение 95" descr="IMG_35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Переведём. Шведы, во главе с воеводой Сигом, организовали укрепление в карельской земле. Атакой новгородцев укрепление разрушено, шведский военачальник и всё его подразделение, до послед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него человека, уничтожены. В 1300 году шведы предприняли попытку закрепиться в устье Невы — главной артерии внешней торговли Великого Новгорода. Если бы им это удалось, то новгородцы были бы отрезаны от Балтийского моря. Также под контроль Швеции попали бы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 территории новгородских федератов-союзников Карел, Ижорцев, Води. Командовал вторжением фактический правитель Швеции, маршал Торкель Кнутссон. Флот из пятидесяти кораблей, тысячи ста только рыцарей, инженер-фортификатор из Италии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62" name="Изображение 96" descr="IMG_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Изображение 96" descr="IMG_35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: всё это позволило шведа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м основать крепость, получившую претенциозное наименование «Ландскрона»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63" name="Изображение 97" descr="IMG_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Изображение 97" descr="IMG_35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Первая попытка новгородцев, использовавших даже плоты-брандеры, уничтожить врага — не привела к успеху. Перипетии той борьбы ярко отражены в «хронике Эрика». На следующий год объеди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ненное русское войско, в составе которого, помимо новгородцев, были и русские отряды из «низовских земель» и финоязычные союзники новгородцев, взяло крепость в ходе непрерывного двухдневного штурма: остатки гарнизона капитулировали. Однако с 1993 года в го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роде Выборг (РФ) стоит памятник не новгородскому первопроходцу, присоединившему эти земли к Русскому государству, а… врагу русских и карел, тому самому Торкелю Кнутссону (?!).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Новгородцы прекрасно понимали, что одной обороной войны не выиграть, и «добрые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удальцы», как именует их новгородская летопись, перенесли боевые действия на шведскую территорию, а также на подконтрольную Швеции Финляндию и Норвегию.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В 1311 году новгородцы, переплыв Финский залив, атаковали финское побережье. Взяли г. Ванай, разорили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окрестности и «приидоша здравии в Новъгород, и радъ бысть владыка и Новеград весь». В 1318 году: «Ходища новгородци войною за море, в Полную реку, и много воеваша, и взята Людеревь город сумьскаго князя и Пискупль; и приидоша въ Новъгород вси здрави»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61" name="Изображение 98" descr="IMG_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Изображение 98" descr="IMG_35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Ре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чь идет об уничтожении новгородцами города Турку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99" name="Изображение 99" descr="IMG_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Изображение 99" descr="IMG_35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на юго-западе Финляндии. Есть сведения, что во время этого победоносного похода новгородцы захватили собираемые пять лет денежные средства, предназначенные в качестве церковного налога Ватикану. Естественно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, не все такие операции проходили без потерь. В 1320 году: «Лука ходи на Мурманы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108" name="Изображение 100" descr="IMG_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Изображение 100" descr="IMG_35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, а Немци избиша ушкуи Игната Молыгина»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105" name="Изображение 101" descr="IMG_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Изображение 101" descr="IMG_3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В итоге новгородская стратегия морских десантных операций полностью себя оправдала, и 12 августа 1323 в истоке Невы, в крепости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Орешек, между Господином Великим Новгородом и Шведским королевством, впервые в истории взаимоотношений этих государств, был заключен официальный мирный договор.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Шведы были не единственными противниками «новгородских молодцев». Так в 1360 году: «…взяша Нов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городци Жюкотин, и много Бесермен посекоша, мужей и жен»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109" name="Изображение 102" descr="IMG_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Изображение 102" descr="IMG_35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. Разгрому подвергся Жукотин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118" name="Изображение 103" descr="IMG_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Изображение 103" descr="IMG_3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, один из крупнейших городов Волжско-Камской Булгарии, княжества, подчиненного Золотой Орде.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Год 1364: «Той же зимы с Югры Новгородци приехаша, дети боярскии и молодые л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юди, и воеводы Александр Абакумович, Степан Ляпа, воевавшие по Объ реки до моря, а другая половина рати на верх Оби воеваша; и Двиняне сташа противу их полком, и избиша Двинян на Курьи»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106" name="Изображение 104" descr="IMG_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Изображение 104" descr="IMG_35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«Дети боярские» — это представители высшего военного сословия Руси,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 ну, а «молодые люди» — это не молодежь как таковая, а новгородская вольница, «ушкуйники», якобы не подконтрольные новгородской власти.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И те и другие участвуют в экспедиции под началом новгородских военачальников. Результатом этих походов, протяжённостью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более тысячи километров, стало открытие русскими Западной Сибири и Полярного Урала. Было основано первое русское сибирское поселение — «Ляпин городок».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В 1366 году сразу три новгородских воеводы руководят ушкуйниками: «Пришли Новгородци в ушкуех, а воевод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ы Иосиф Варфоломеевич, Василий Федорович, Александр Абакумович, на Нижний Новгород, и много Бесермен избиша под нижним Новым городом…»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102" name="Изображение 105" descr="IMG_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Изображение 105" descr="IMG_3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А следующая информация, содержащаяся в Новгородской летописи, очень характерна: «Год 6875. Той зимы яша на Вологде Вас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илья Машкова со сыном и Прокопья Киева княжи бояре, а они ехали с Двины, того не ведали розмирья, не стереглися, и ведоша их и на Москву. Князь Дмитрий присла в Новгород, сице рек „за что есте ходили на Волгу и гостей моих пограбили много?“ и Новгородци ре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ша князю „ходили люди молодыи на Волгу, без нашего слова, но твоих гостей не грабили, только били Бесермен, а ты нелюбие отложи от нас“. Смиришася Новгородци с князем Дмитрием Ивановичем, а он отпустил Василья Данильевича и сына его Ивана и Прокофа, а наши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 и за Вологжан докончаша»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115" name="Изображение 106" descr="IMG_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Изображение 106" descr="IMG_36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Рассмотрим сказанное в летописи.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В 1367 году в Вологде московскими боярами были задержаны Василий Машков с сыном Иваном и Прокопий Киев, командиры ушкуйников, которые возвращались с дальнего похода и не имели информации, что 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а время их продолжительного отсутствия отношения между Великим Новгородом и Москвой ухудшились.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Очевидно, что арестованные являлись знатными новгородцами, раз их не казнили на месте, а этапировали в Москву. Великий князь Московский и Владимирский Димитрий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, будущий «Донской», обвинил Новгород, что его люди виновны в грабеже московских купцов на Волге.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Примечателен ответ новгородской стороны. Как в дальнейшем Москва будет отрицать свое участие в казачьих предприятиях, так и в рассматриваемом случае Новгород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 снял с себя ответственность за ушкуйников, объясняя, что, да, это были новгородцы, но не официальные военные, и ходили они по собственной инициативе, а не по приказу властей города, и били при этом не московских купцов, а татар.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Новгородцы компенсировали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 материальный ущерб, и Москва пока была вынуждена удовлетворится таким объяснением. Задержанные были отпущены.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В XIV веке новгородская вольница многократно громила не только купеческие караваны, но и города на важном торговом пути, на Волге. Захватывались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 Ярославль, Кострома, Нижний Новгород.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Что это давало Великому Новгороду?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Можно предположить, что таким образом решались несколько задач, в том числе ослаблялись торговые конкуренты, и кроме того, из города удалялся самый пассионарный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элемент — источник дополнительного общественного напряжения.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Однако с волжскими экспедициями новгородцы явно «перегнули палку», и Москва в 1386 году инициировала общерусский поход на Новгород, в котором приняли участие воинские контингенты из двадцати сем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и русских городов. Операция проводилась как возмездие за грабежи на Волге. С большим трудом Новгороду тогда удалось избежать полного разгрома.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На самом деле, военная история Великого Новгорода и его «вольных молодцев» намного богаче и ярче: было рассмотре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но лишь несколько эпизодов, чтобы получить представление об этом явлении в новгородской жизни и в Русской истории в целом.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Мы оставили Василия Буслаева прямо перед началом его боевой карьеры командира дружины, и далее показали, что «Василий Буслаев» сража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лся против шведов, финнов, норвежцев, немцев и татар, плыл по Оби, Карскому морю и Волге, переходил за Урал и разорял Кострому. Подошло время последних эпизодов его бурной жизни, как они изложены в былине «Смерть Василия Буслаева».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После долгого отсутстви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я Василий вернулся в родные края. Красивый боевой корабль причалил у городской пристани. Оставив караулы, Буслаев с дружиной пошел в родительский дом. Там он испросил материнского благословения на путешествие со своими бойцами в Иерусалим:</w:t>
      </w:r>
    </w:p>
    <w:p w:rsidR="00B87681" w:rsidRDefault="005B2894">
      <w:pPr>
        <w:pStyle w:val="a3"/>
        <w:shd w:val="clear" w:color="auto" w:fill="FFFFFF"/>
        <w:spacing w:before="210"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 xml:space="preserve">«Мне-ка Господу 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помолиться,</w:t>
      </w:r>
    </w:p>
    <w:p w:rsidR="00B87681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Святой святыне приложиться,</w:t>
      </w:r>
    </w:p>
    <w:p w:rsidR="00B87681" w:rsidRDefault="005B2894">
      <w:pPr>
        <w:pStyle w:val="a3"/>
        <w:shd w:val="clear" w:color="auto" w:fill="FFFFFF"/>
        <w:spacing w:after="210"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Во Ердане-реке искупатися»</w:t>
      </w:r>
      <w:r>
        <w:rPr>
          <w:rFonts w:ascii="Times New Roman" w:eastAsia="Newton" w:hAnsi="Times New Roman" w:cs="Times New Roman"/>
          <w:i/>
          <w:iCs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114" name="Изображение 107" descr="IMG_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Изображение 107" descr="IMG_36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Получив от Амелфы Тимофеевны благословение на добрые дела и пополнив запасы вооружения и провизии, корабль паломников отправился в путь. Нас не должно смущать оружие, взятое с собой людьми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 Буслаева. Расстояние от Великого Новгорода до Святой Земли в наше время, передвигаясь на автомобиле, согласно «Яндекс Карте» составляет 4400 км.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Сложно предположить, чтобы невооруженные люди, не входившие в охраняемые караваны, в Средние века могли бы бе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з риска для жизни осуществить такое непростое путешествие. На подобный путь новгородский архиепископ Василий в XIV веке потратил полтора года.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Встретив по дороге знакомых купцов-корабельщиков, Василий так ответил на их вопрос о цели своего путешествия: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«смолоду бито, много граблено, под старость надо душу спасти».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В свою очередь Буслаев поинтересовался у купцов есть ли прямой путь до Иерусалима. Оказалось что да, прямой путь есть, занимает семь недель, но он закрыт — большая казачья застава «грабит бусы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, галеры, разбивает червленые корабли». А окольной дорогой идти, как раз в аккурат за полтора года можно уложиться.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Предполагаем, что шёл Василий Буслаев Днепром, и где-то, при его впадении в Чёрное море, и промышляли тоже вольные люди.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Очевидно купцы бы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ли так напуганы рассказами о черноморских пиратах, что настоятельно рекомендовали искать иной маршрут. И тут Василий произносит фразу, за которую ему «достается» по сей день, мол, это его «символ веры»:</w:t>
      </w:r>
    </w:p>
    <w:p w:rsidR="00B87681" w:rsidRDefault="005B2894">
      <w:pPr>
        <w:pStyle w:val="a3"/>
        <w:shd w:val="clear" w:color="auto" w:fill="FFFFFF"/>
        <w:spacing w:before="210"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«А не верую я, Васюнька, ни в сон, ни в чох,</w:t>
      </w:r>
    </w:p>
    <w:p w:rsidR="00B87681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А я веру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ю в свой червлёный вяз,</w:t>
      </w:r>
    </w:p>
    <w:p w:rsidR="00B87681" w:rsidRDefault="005B2894">
      <w:pPr>
        <w:pStyle w:val="a3"/>
        <w:shd w:val="clear" w:color="auto" w:fill="FFFFFF"/>
        <w:spacing w:after="210"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А беги-ка-тя, ребята, вы прямым путём»</w:t>
      </w:r>
      <w:r>
        <w:rPr>
          <w:rFonts w:ascii="Times New Roman" w:eastAsia="Newton" w:hAnsi="Times New Roman" w:cs="Times New Roman"/>
          <w:i/>
          <w:iCs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107" name="Изображение 108" descr="IMG_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Изображение 108" descr="IMG_36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Интересно, а как должен был Буслаев ответить торгашам, пугающим перспективой опасности командира дружины, прошедшего «огонь, воду и медные трубы»?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Вот и сказал он, что не верит в приметы и пр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очие суеверия, а доверяет своему оружию — боевой палице. Воин, новгородец, командир ушкуйников, Василий Буслаев, естественно, выбрал «прямоезжий путь».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Далее мы видим серию предзнаменований конца земной жизни богатыря Василия. Пристав к берегу, у подножия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 горы, Василий находит лежащий человеческий череп и, демонстрируя презрение к смерти, пнул его ногой. На что мёртвая голова говорит Василию, что она принадлежала воину, и как тот не ушёл от смерти, так не избежать её и Буслаеву. Поднявшись на гору, он види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т могильный камень с надписью-предостережением. Но и этот знак был им проигнорирован.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Встреча с казаками-разбойниками, как говорится, прошла в теплой, дружественной атмосфере: демонстрация знаков взаимного уважения, пир, подарки, которыми казаки одаривают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 богатыря-ушкуйника. Казаки дали Василию провожатого, и новгородская дружина прибыла в Иерусалим.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В соборном храме Святого города Буслаев на главном христианском богослужении — Божественной Литургии — просил Господа о здравии своей матушки и за себя. На з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аупокойных панихидах поминал своего отца и всех родичей. Не забыл Василий не только своих воинов, но и недавних знакомцев-казаков, прося и для них у Господа прощения.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Приложившись к святыням, Василий купался в реке Иордан, после пожертвовал на монастыри 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храмы очень большие суммы: «дает золотой казны не считаючи».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Придя к своему кораблю, чтобы отплыть в обратный путь, Василий не нашел там никого: оказывается, его воины ходили на Иордан реку и купались в ней.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Некая женщина укорила новгородцев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116" name="Изображение 109" descr="IMG_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Изображение 109" descr="IMG_36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за то, что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 они позволили себе купаться там, где крестился Господь Иисус Христос. За это она предрекла смерть их командиру. Но что интересно, она «разрешила» Василию Буслаеву окунаться в Иорданские воды.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На обратном пути Василий всё-таки вновь посещает ту гору с мог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ильным камнем на вершине. И погибает при дерзновенной попытке демонстративно проигнорировать очередной запрет.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Его похоронили рядом с тем черепом безымянного воина.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Осиротевшая дружина принесла печальную весть маме Василия. Отказавшись от предложенных Ам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елфой Тимофеевной богатств, и помянув командира, пошли добры молодцы «кому куда захотелось».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Кем же был Василий Буслаев?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В первую очередь, он был Русским воином, командиром отряда вооружённых сил новгородского государства.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Мы знаем, что ушкуйники внесли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 свой значительный вклад как в дело защиты Русских земель, так и в процесс открытия и присоединения новых территорий для Русской Державы.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after="600"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Поэтому было бы абсолютно неверным свести былины о Василии Буслаеве исключительно к сомнительной «романтике» разбоя.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И на «белых плащах» признанных героев можно найти немало тёмных пятен. Много таковых есть и у «новгородских молодцев». Не нам судить. Нам важно помнить и эти страницы Русской истории.</w:t>
      </w:r>
    </w:p>
    <w:p w:rsidR="00B87681" w:rsidRDefault="005B2894">
      <w:pPr>
        <w:pStyle w:val="a3"/>
        <w:shd w:val="clear" w:color="auto" w:fill="FFFFFF"/>
        <w:spacing w:after="420" w:line="12" w:lineRule="atLeast"/>
        <w:ind w:left="210" w:right="210"/>
        <w:jc w:val="center"/>
        <w:textAlignment w:val="baseline"/>
        <w:rPr>
          <w:rFonts w:ascii="Times New Roman" w:eastAsia="Newto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«Отец и сын» в русском героическом эпосе</w:t>
      </w: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 xml:space="preserve">(На примере былины «Данило 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Игнатьевич и сын его Михайло»)</w:t>
      </w:r>
    </w:p>
    <w:p w:rsidR="00B87681" w:rsidRDefault="005B2894">
      <w:pPr>
        <w:pStyle w:val="a3"/>
        <w:shd w:val="clear" w:color="auto" w:fill="FFFFFF"/>
        <w:spacing w:before="210" w:line="12" w:lineRule="atLeast"/>
        <w:ind w:left="1800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 xml:space="preserve">«Богатырь ты будешь с виду// И казак душой.// Провожать тебя я выйду — // Ты махнешь рукой…// Сколько горьких слез украдкой// Я в ту ночь 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lastRenderedPageBreak/>
        <w:t>пролью!..// Спи, мой ангел, тихо, сладко,// Баюшки-баю»</w:t>
      </w:r>
    </w:p>
    <w:p w:rsidR="00B87681" w:rsidRDefault="005B2894">
      <w:pPr>
        <w:pStyle w:val="a3"/>
        <w:shd w:val="clear" w:color="auto" w:fill="FFFFFF"/>
        <w:spacing w:after="210" w:line="12" w:lineRule="atLeast"/>
        <w:ind w:left="1800" w:right="600"/>
        <w:jc w:val="right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 xml:space="preserve">(М. Ю. Лермонтов «Казачья 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колыбельная песня»)</w:t>
      </w: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В Русском героическом эпосе содержится более восьмидесяти сюжетов. Среди них есть и посвященный богатырям — отцу и сыну. Это былины «Застава богатырская»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100" name="Изображение 110" descr="IMG_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Изображение 110" descr="IMG_36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 и «Данило Игнатьевич и сын его Михайло». И если в первой представлена трагедия —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дитя случайной любви Ильи и воительницы, ставший врагом Русской земли, погибает от руки отца, то во второй «семейный тандем» побеждает врагов Руси. Но прежде чем мы с Вами перейдем к рассмотрению былины «Данило Игнатьевич и сын его Михайло», коснёмся самой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 сути эпоса, производные которой и будут в центре нашего внимания.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Мир эпоса, если использовать понятия сферы ощущений, абсолютно не «комфортный» и не «мягкий»: это суровый и жёсткий мир Традиции, беспощадный к недостаточно подготовленным и самонадеянным.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Герою в таком мире нельзя занять «почетное призовое место», он может быть или на самом верху — или не быть вообще. Там всё на максимуме, на пределе; точнее — за пределом.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И этот мир сугубо мужской.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Женщина занимает в нём своё высокое и почётное место.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Она: Мать, сестра, дочь, спутница жизни и даже, порой, противник богатыря-мужчины, чьё призвание быть Воином и Защитником. Не случайно, например, у абхазов, оружие именуется как «Абџьар» (Абджар) — «Крест мужчины».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Как точно сказал о. Андрей Ткачёв: «Вся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тяжесть за бытие, за мир, лежит на плечах мужчин. И если они самоустраняются от ответственности за мир, тогда всё идет прахом».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Но «просто» быть мужчиной недостаточно. Необходимо передать своё видение таких важнейших ценностей как «ответственность», «сила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», «отвага», «преданность», «уважение» следующему поколению. Поэтому «Отец и сын» — одна из самых значимых категорий в жизни человека.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В то же время такие отношения важны не только между людьми. В Божественной истории воплощается именно единородный Сын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Божий, с помощью Которого Отец усыновляет человечество, давая ему шанс на гражданство Небесного Царства: «Иисус сказал ему: Я есмь путь и истина и жизнь; никто не приходит к Отцу, как только через Меня»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103" name="Изображение 111" descr="IMG_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Изображение 111" descr="IMG_36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Теперь посмотрим на происхождение отцов ряда выдаю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щихся Русских богатырей. У Ильи Муромца это крестьянин, у Василия Буслаева боярин, купец у Добрыни Никитича, у Алёши Поповича священник, а у Михайла Даниловича воин из княжеской дружины. И дети из таких, казалось бы, разных частей общества вместе делают од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но большое дело — защищают народ и прославляют Русскую землю и своих родителей.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Как относятся перечисленные Русские богатыри к своим отцам? Первый свой подвиг, сразу же после чудесного исцеления, Илья Муромец совершает не на ратном поприще, а на трудовой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ниве, очищая пахотное поле своего труженика отца. Василий Буслаев в Иерусалиме молится в церкви об упокоении души своего родителя. Алёша Попович, перед тем как вызвать на бой Тугарина, сравнивает врага с дворовыми животными своего папы.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Он — знамя русской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 победы!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Таким образом, мы видим, что герои Русского эпоса — представители всего Русского общества — не игнорируют своих старших, с уважением и любовью помня о них всю свою жизнь.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И если почти все богатыри, вступив на путь воинского служения, покидают от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чий дом и своих родителей, то в былине «Данило Игнатьевич и сын его Михайло» — отец и сын ратоборствуют вместе.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К рассмотрению, как это происходило, мы с Вами и переходим.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Открывается повествование описанием масштабного пира у князя Владимира, на который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 собрались богатыри, купцы, казаки с Тихого Дона, калики перехожие. И лишь один из присутствовавших, Данило, сын Игната, не участвует во всеобщем веселье. На вопрос князя о причинах такого поведения старого прославленного воина, богатырь просит главу госуд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арства об отставке. Тяжела пролитая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кровь, и не проходит бесследно война для души человека. Хочет Данило уйти в монастырь.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Успокоив князя тем, что вместо себя отправит на службу своего сына Михайлу, Данило становится иноком, приняв схиму — более глубокую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ступень отречения от мира.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Как известно, мир — это всего лишь промежуток между очередными войнами, и вскоре после ухода Данилы русский Киев вновь оказался под угрозой иноплеменного вторжения.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На совете у Владимира ни один из представителей ближайшего окр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ужения правителя не рискнул взять на себя ответственность за предстоящую военную кампанию, и тогда, с предложением отправить его на врагов, к великому князю обратился Михайло Данилович. Усомнился князь — слишком молодым и неопытным казался воин для такого 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большого дела, но выхода не было, и поскакал сын Данилы и внук Игната творить свою историю.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Несмотря на свои семнадцать лет, Михайло не кинулся, сломя голову, в сечу, а, проведя разведку и оценив вражеский потенциал, отправился… в обратный путь.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Он поеха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л к отцу в монастырь. Что же ему надо было от монаха-отца? В первую очередь Михайло получает родительское благословение, а уже после Данила даёт сыну наказ: а) получить отцовского боевого коня; б) найти схрон Данилы и забрать его боевую экипировку.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В пере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чень этого богатырского снаряжения входили: «кольчужные латы», палица, сабля, «копьё долгомерное».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«Кольчужные латы» — это, скорее всего, кольчато-пластинчатый доспех, а «долгомерное копьё» — большое боевое копьё с древком из прочного ясеня в пять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с половиной аршин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111" name="Изображение 112" descr="IMG_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Изображение 112" descr="IMG_36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и восьмивершковым наконечником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112" name="Изображение 113" descr="IMG_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Изображение 113" descr="IMG_36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Конный воин на обученном боевом коне, с длинным копьём, в гибком пластинчатом доспехе, с палицей и саблей — это не ополченец, а профессионал, чьим единственным ремеслом была война.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В этой былине нет под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робного описания всего набора вооружения, но, несомненно, дружинник владел ещё и луком, мечом, топором, щитом, другими видами холодного и метательного оружия, а также рукопашным боем.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Для чего отец передаёт сыну свое оружие и снаряжение? Ведь у Михайлы ес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ть собственное. Таким актом передачи оружия демонстрируется преемственность воинской службы богатырей и, шире, показан Мужской путь, на котором каждый мужчина — Воин.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В беседе Данила учит сына тактике предстоящих военных действий: 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«Побивай ты полки да всё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 xml:space="preserve"> окольные,// Всё окольные полки да посторонние;// Ты не езди, Михайло, да в толщу-матицу, — // Тут накопаны перекопы глубокие»</w:t>
      </w:r>
      <w:r>
        <w:rPr>
          <w:rFonts w:ascii="Times New Roman" w:eastAsia="Newton" w:hAnsi="Times New Roman" w:cs="Times New Roman"/>
          <w:i/>
          <w:iCs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110" name="Изображение 114" descr="IMG_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Изображение 114" descr="IMG_36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Эта тактика основана на его богатом личном боевом опыте — наносить удары противнику с более уязвимых флангов.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Началась война,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 и поначалу Михайле сопутствует успех, вскруживший ему голову — сильно потрепав фланги вражеских рядов, молодой боец атаковал основные силы неприятеля. Увязнув в полевых укреплениях и массе врагов, Михайла попадает в плен.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Вражеский предводитель просит Ми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хайло помочь ему захватить русский Киев, обещая за роль Иуды золотые горы.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Приговорённый за отказ сотрудничать с врагом к смерти и стоя на еë пороге, обращается Михайло к Господу Богу Иисусу Христу, Матушке Богородице с мольбой о спасении: 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«Я стоял за вер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у православную,// Я стоял-то за красен Киев-град,// Да за те же я за церкви за Божие,// Да за те же я монастыри спасенные,// За тех же я стоял за благочестивых вдов»</w:t>
      </w:r>
      <w:r>
        <w:rPr>
          <w:rFonts w:ascii="Times New Roman" w:eastAsia="Newton" w:hAnsi="Times New Roman" w:cs="Times New Roman"/>
          <w:i/>
          <w:iCs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101" name="Изображение 115" descr="IMG_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Изображение 115" descr="IMG_37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Избавившись от гибели, Михайло завершает свою ратную страду полным разгромом иноверцев.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 И когда он, сидя на залитом вражьей кровью коне, ехал по полю битвы, то увидел монаха. Тот переворачивал на поле трупы, словно кого-то искал. Не сразу понял Михайло, что перед ним его отец.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Не смог Данила Игнатьевич оставаться в монастыре, зная, что непо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далёку его сын в смертельном бою. Добравшись до места сражения и не найдя сына среди живых, искал Данила своë чадо среди павших. И хотя в былине не говорится об этом, но можно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быть уверенным в том, что молитва старого богатыря помогла Михайле.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Вместе иску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пав красного от крови боевого коня, два воина, отец и сын, продолжили движение своими «стезями праведных». Проводив отца до монастыря, Михайло вернулся на место службы.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Какой вывод мы можем сделать из этой былины?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1. Почитание и уважение к родителям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заповеданы нам от Бога.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2. Мужчина — это Воин. Обязанный защищать свою веру, семью, народ, государство, он также должен достойно воспитать своих детей, особенно мальчиков — будущих Защитников Отечества.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3. Наверное, каждый мальчик хочет испытывать чувств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о уважения к своему отцу и гордиться им. И чтобы так и было, именно отец должен, показывая это своим примером, научить сына уважению, товариществу, чувству долга, необходимости защиты своих святынь и традиций.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after="600"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4. В этой былине мы видим не только кровнород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ственный, но и духовный союз. Воин земного правителя и Воин Царя Небесного вместе отвечают на вызов, и нет такой силы, которая бы не покорилась их единству.</w:t>
      </w:r>
    </w:p>
    <w:p w:rsidR="00B87681" w:rsidRDefault="005B2894">
      <w:pPr>
        <w:pStyle w:val="a3"/>
        <w:shd w:val="clear" w:color="auto" w:fill="FFFFFF"/>
        <w:spacing w:after="420" w:line="12" w:lineRule="atLeast"/>
        <w:ind w:left="210" w:right="210"/>
        <w:jc w:val="center"/>
        <w:textAlignment w:val="baseline"/>
        <w:rPr>
          <w:rFonts w:ascii="Times New Roman" w:eastAsia="Newto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Трагедия Ильи Муромца</w:t>
      </w: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(На примере былины «Застава богатырская»)</w:t>
      </w:r>
    </w:p>
    <w:p w:rsidR="00B87681" w:rsidRDefault="005B2894">
      <w:pPr>
        <w:pStyle w:val="a3"/>
        <w:shd w:val="clear" w:color="auto" w:fill="FFFFFF"/>
        <w:spacing w:before="210" w:line="12" w:lineRule="atLeast"/>
        <w:ind w:left="1800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 xml:space="preserve">«Чем бы не козак был? — сказал 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Тарас, — и станом высокий, и чернобровый, и лицо как у дворянина, и рука была крепка в бою! Пропал, пропал бесславно, как подлая собака!»</w:t>
      </w:r>
    </w:p>
    <w:p w:rsidR="00B87681" w:rsidRDefault="005B2894">
      <w:pPr>
        <w:pStyle w:val="a3"/>
        <w:shd w:val="clear" w:color="auto" w:fill="FFFFFF"/>
        <w:spacing w:after="210" w:line="12" w:lineRule="atLeast"/>
        <w:ind w:left="1800" w:right="600"/>
        <w:jc w:val="right"/>
        <w:textAlignment w:val="baseline"/>
        <w:rPr>
          <w:rFonts w:ascii="Times New Roman" w:eastAsia="Newton" w:hAnsi="Times New Roman" w:cs="Times New Roman"/>
          <w:i/>
          <w:iCs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(Н. Гоголь. Тарас Бульба)</w:t>
      </w: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Не у всех Русских богатырей отношения с детьми складывались так, как у Данилы Игнатьевича и 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сына его Михайлы.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Вообще, Русский героический эпос потрясающе богат и на тематические сюжеты и на эффектные образы.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Былина «Застава богатырская» — очередной прекрасный пример концентрации смыслов и ярких картин. Причём текст настолько осязаемо передаёт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ощущения от прочитанного, что хочется сказать «от увиденного».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Теперь непосредственно перейдем к былине, которая начинается описанием Русской богатырской заставы. На этом сторожевом посту, под командованием Ильи Муромца, были собраны практически все выдаю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щиеся богатыри Русской земли: заместитель атамана — крёстный отец Ильи, Самсон Колыбанович, Добрыня Никитич и Алёша Попович, Василий Буслаев и Потаня Хроменький, а также целый ряд других знаменитых Русских воинов.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Ранним утром на заставе, пробудившись ото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 сна и умывшись, Илья Муромец сотворил полную Иисусову молитву. После, обозревая окрестности, он замечает какое-то движение из «полуночной стороны». От чьей-то тяжёлой и быстрой поступи дрожит земля. И, наконец, в пределах видимости появляется некий всадни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к-богатырь. Его выход на арену повествования обставлен очень эффектно. Могучего воина сопровождают звери и птицы.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1. «Попереди-то его да бежит серый волк».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Волк один из самых крупных и опасных хищников. Синоним воли, мудрости, силы и мужества. Практическ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и не поддающийся одомашниванию, а значит и дрессировке. Герой мифологии, сказок и литературных произведений многих народов мира. Вспоминается Акела Киплинга, Лобо Сетона-Томпсона, «Серый помещик» Пришвина. В русской народной «Сказке об Иване-царевиче, жар-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птице и о сером волке», добровольно помогающий Ивану решать все его проблемы, волк фактически является главным героем.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2. «Позади-то его бежит чёрный выжлок».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Выжлок — это гончая собака, основным предназначением которой является охота. Собака — друг чело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века и антипод волка. Если волк — это Воля, то собака — Преданность. Другая парная противоположность рядом с чужим воином представлена птицами, воробьëм и белым кречетом.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3. «На правом-то плече, знать, воробей сидит».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lastRenderedPageBreak/>
        <w:t>«Не повезло» воробью. Существует пре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дание, что «когда Христа на кресте распинали, то он помогал — гвозди в клюве таскал, чтобы гвозди забивать в Христа»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113" name="Изображение 116" descr="IMG_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Изображение 116" descr="IMG_37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. Можно предположить, что воробей на плече чужого воина подчёркивает его антихристианскую направленность, и об этом мы ещё скажем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в дальнейшем.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4. «На левом-то плече да, знать, белый кречет».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Белый кречет — это самый, крупный, ценный и редкий вид сокола — грозный хищник пернатого мира, лучший подарок для «царской охоты».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Алексей Михайлович, первый из русских царей собственноручно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излагавший свои мысли, и страстный охотник, даже написал «учебник» по соколиной охоте — «Урядник сокольничья пути».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Сокол — красивая, выносливая птица, атакующая жертву на большой скорости, и не случайно неведомый могучий воин именуется в былине Сокольник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ом.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Какой интересный образ богатыря, окружённого своими верными спутниками из животного мира, мы видим!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Волк и собака, воробей и сокол. Хоть этот воин и враг, но как замечательно показаны его сила и способности. Даже звери признают его могущество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и достоинство, и быть бы ему властелином миров, но…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Продолжим следить за развитием событий в нашей былине. Неведомый воин пишет грамоту, и отправляет еë к Русской заставе. В тексте этого документа были обозначены его намерения: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1. Взять штурмом русский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иев-град, уничтожив его инфраструктуру, в том числе церкви, книги и иконы;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2. Уничтожить главу Русского государства, взяв, в качестве трофея, его жену.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На собранном Русскими богатырями военном совете решался один вопрос: кто из них отправится к врагу.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се перечисленные на заставе витязи имели какой-нибудь изъян. Один гневлив, другой хвастлив, третьему не хватало выдержки,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lastRenderedPageBreak/>
        <w:t>четвёртый, наоборот, недостаточно быстр, пятый слишком низкого социального происхождения для решения такого сложного и важного вопроса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, и так далее. В итоге выбор пал на Добрыню Никитича, который, помимо силы богатырской и почтенного рода:</w:t>
      </w:r>
    </w:p>
    <w:p w:rsidR="00B87681" w:rsidRDefault="005B2894">
      <w:pPr>
        <w:pStyle w:val="a3"/>
        <w:shd w:val="clear" w:color="auto" w:fill="FFFFFF"/>
        <w:spacing w:before="210"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«Да умеет со молодцем соехаться,</w:t>
      </w:r>
    </w:p>
    <w:p w:rsidR="00B87681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Умеет он со молодцем разъехаться,</w:t>
      </w:r>
    </w:p>
    <w:p w:rsidR="00B87681" w:rsidRDefault="005B2894">
      <w:pPr>
        <w:pStyle w:val="a3"/>
        <w:shd w:val="clear" w:color="auto" w:fill="FFFFFF"/>
        <w:spacing w:after="210"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Умеет он молодцу и честь воздать».</w:t>
      </w: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Собравшийся в путь Добрыня выглядел очень грозно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, и никто не сомневался в успехе его миссии. Догнав вражеского воина, Добрыня попытался взять того «горлом», криком приказав неприятелю отступить. Чужой дважды проигнорировал приказ сына Никиты, чем вывел его из себя и заставил последнего, позабывшего про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свою легендарную выдержку, опуститься до площадной брани.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В «битве нервов» чужой уже победил Никиту. А после, подъехав к доведенному до белого каления Добрыне, он, не напрягаясь, избил нашего знаменитого воина. Более того, опозоривший Добрыню враг передал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 с ним устное послание персонально для Ильи Муромца, чтобы тот даже не пытался его остановить.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Привезенный Добрыней дерзкий вызов привёл Илью в ярость. Сердце Муромца, пребывавшего в «великой досаде», «будто в котле кипит», отмечается в былине. Мгновенно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собравшись, обернулся Илья к своим товарищам: «Не успеете вы да штей котла сварить, привезу голову да молодецкую».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Встретив ворога уже недалеко от Киева, Илья повторил приказ остановиться, обругав напоследок незваного гостя в ответ на его молчание. И тогд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а враг повернул своего коня навстречу Илье. Готовясь к смертельной битве, иноземец отпускает на волю своих верных спутников из животного мира, трогательно обращаясь к ним с такими словами:</w:t>
      </w:r>
    </w:p>
    <w:p w:rsidR="00B87681" w:rsidRDefault="005B2894">
      <w:pPr>
        <w:pStyle w:val="a3"/>
        <w:shd w:val="clear" w:color="auto" w:fill="FFFFFF"/>
        <w:spacing w:before="210"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«Побежите, полетите вы нынь прочь от меня,</w:t>
      </w:r>
    </w:p>
    <w:p w:rsidR="00B87681" w:rsidRDefault="005B2894">
      <w:pPr>
        <w:pStyle w:val="a3"/>
        <w:shd w:val="clear" w:color="auto" w:fill="FFFFFF"/>
        <w:spacing w:after="210"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Вы ищите себе хозяина по</w:t>
      </w: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ласкове».</w:t>
      </w: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Он не строил иллюзий насчёт предстоящего поединка, хорошо понимая что схватка может закончится и не в его пользу:</w:t>
      </w:r>
    </w:p>
    <w:p w:rsidR="00B87681" w:rsidRDefault="005B2894">
      <w:pPr>
        <w:pStyle w:val="a3"/>
        <w:shd w:val="clear" w:color="auto" w:fill="FFFFFF"/>
        <w:spacing w:before="210"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«Со старым нам съезжаться — да нам не брататься,</w:t>
      </w:r>
    </w:p>
    <w:p w:rsidR="00B87681" w:rsidRDefault="005B2894">
      <w:pPr>
        <w:pStyle w:val="a3"/>
        <w:shd w:val="clear" w:color="auto" w:fill="FFFFFF"/>
        <w:spacing w:after="210"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Со старым нам съезжаться — дак чья Божья помочь».</w:t>
      </w: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Мы видим, что чужой, ещё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до своего появления у заставы, хорошо изучил своих врагов — Русских богатырей, считая главной проблемой только Илью Муромца; наши же ребята о нём не знали ничего…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Единоборство могучих богатырей сравнивается в былине со столкновением двух гор. Сутки шла ру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бка саблями — без результата; вторые сутки гремели поединщики палицами — с тем же успехом; третьи сутки уже копейного боя вновь не выявили победителя.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Запредельный накал сражения передаёт красочное описание приходящего в негодность оружия супротивников, 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ражающихся конными: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Сабли — «изломались», «исщербились».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«Исщербиться», — это значит получить много щербин, зазубрин, в ходе выполнения какой-либо работы. То есть, от зверской рубки клинки сабель вначале покрылись зазубринами, а потом сломались.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Палицы — «загорелись», «распаялись».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От страшных ударов металлические детали палицы расплавились, а сами боевые дубины загорелись.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Копья — «изломались по насадке», «извихнулись».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«Извихнуться» — это значит выскочить, вывернуться из гнезда. Интенсивность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 и копейного боя была такой высокой, что наконечники копий сначала расшатались, разболтались, а затем и поломались от чудовищных ударов.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На четвёртые сутки наступило время так любимого русскими бойцами во все времена пешего рукопашного боя. В ходе которог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о Илья допустил роковую ошибку: «подоспело его слово похвальное».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Несмотря на своë хладнокровие в сражениях, он не сдержался от преждевременного торжества, на долю секунды потерял контроль в бою, и тут же оказался на земле, под своим противником. От немин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уемой смерти Муромца спасла Богородица, к которой Илья обратился с горестной жалобой:</w:t>
      </w:r>
    </w:p>
    <w:p w:rsidR="00B87681" w:rsidRDefault="005B2894">
      <w:pPr>
        <w:pStyle w:val="a3"/>
        <w:shd w:val="clear" w:color="auto" w:fill="FFFFFF"/>
        <w:spacing w:before="210"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lastRenderedPageBreak/>
        <w:t>«Ох ты ой есть, Пресвята Мать Богородица!</w:t>
      </w:r>
    </w:p>
    <w:p w:rsidR="00B87681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Ты почто это меня нынче повыдала?</w:t>
      </w:r>
    </w:p>
    <w:p w:rsidR="00B87681" w:rsidRDefault="005B2894">
      <w:pPr>
        <w:pStyle w:val="a3"/>
        <w:shd w:val="clear" w:color="auto" w:fill="FFFFFF"/>
        <w:spacing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Я за веру стоял да Христовую,</w:t>
      </w:r>
    </w:p>
    <w:p w:rsidR="00B87681" w:rsidRDefault="005B2894">
      <w:pPr>
        <w:pStyle w:val="a3"/>
        <w:shd w:val="clear" w:color="auto" w:fill="FFFFFF"/>
        <w:spacing w:after="210" w:line="12" w:lineRule="atLeast"/>
        <w:ind w:left="1050" w:right="420" w:hanging="210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Я за церкви стоял да за соборные».</w:t>
      </w: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Пожалела Илью Матушка Богород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ица, вдвое-втрое прибыло у него силы и вот уже Илья с кинжалом в руке готовится нанести смертельный удар Сокольнику. Но что-то остановило руку старого богатыря.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Стал он спрашивать иноверца, кто тот и откуда. Но Сокольник и в такой ситуации демонстрировал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презрение к смерти и к своему победителю, отвечая молчанием. Трижды не мог Илья добить дерзкого врага, и на его третью просьбу представиться, со словом «пожалуйста», Сокольник наконец сказал откуда он родом, и кто его мать — воительница Златыгорка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104" name="Изображение 117" descr="IMG_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Изображение 117" descr="IMG_37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Вскоч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ил тогда Илья на резвы ноги, прижал к груди сына, рассказал, как познакомился с его матерью…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В этой былине ничего не говорится о том, как Сокольник рос без отца и кто воспитал его в дикой ненависти к Русской земле.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В замечательном первом советском широко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экранном фильме «Илья Муромец» (1956г.), снятом по мотивам Русских былин, режиссёр Александр Птушко показал свою версию семейной трагедии Ильи. В этом фильме Калин-царь — собирательный образ врага Святой Руси — воспитывает маленького сына Муромца в злобе к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 соплеменникам его отца.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Вернёмся к нашему произведению. Илья просит Сокольника поехать за матерью и привезти еë в Русский Киев, обещая сыну статус первого богатыря Русской земли.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Ничего не ответил Илье сын и поехал к матери. На вопрос Златогорки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о причинах душевных мук, отразившихся на облике молодого воина, Сокольник с недоверием говорит о словах Муромца. И тут мать подтверждает историю, рассказанную Ильёй.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С этого момента привычный мир Сокольника рухнул. Он, могучий богатырь «полуночной стороны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», кого все боятся и кому служат даже соколы с волками, он — враг веры Христовой и Русских —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оказывается сыном главного защитника Русского народа, крестьянина из села Карачарово…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«Беда и великая досада» Сокольника, узнавшего тайну своего рождения, привела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 его к страшному греху — убийству родной матери. Совершив один грех, он решился и на следующий — убить и отца. Потеряв человеческий облик, в разорванной одежде, он находит Илью спящим в шатре на богатырской заставе — и наносит ему удар копьём в грудь.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И 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новь Господь спасает Русского богатыря — золотой нательный крест Муромца остановил смертельный металл. Второго поединка между отцом и сыном не произошло: Илья убивает фактически уже давно духовно мёртвого Сокольника.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«Остановился сыноубийца и глядел долго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 на бездыханный труп. Он был и мёртвый прекрасен: мужественное лицо его, недавно исполненное силы и непобедимого для жëн очарованья, всё ещё выражало чудную красоту; чёрные брови, как траурный бархат, оттеняли его побледневшие черты», — так описал Гоголь ф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инал другой семейной трагедии. Однако у этих драм есть общее: в былине «Застава богатырская», как и в «Тарасе Бульбе», сыновья идут против своих отцов, навстречу смерти от их руки.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Надо отметить, что классики Русской литературы XIX века, в частности Гогол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ь и Толстой, были знакомы с Русскими былинами. И у Льва Толстого в «Кавказском пленнике» есть сюжет, когда старик-чеченец убивает своего сына-предателя.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Нам неизвестно, повлиял ли сюжет сыноубийства из рассматриваемой нами былины на творчество великих рус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ских писателей; в любом случае, можно сказать, что тема убийства изменника-сына своим отцом впервые в Русском героическом эпосе звучит именно в былине «Застава богатырская (Илья Муромец и Сокольник)».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В зарубежной литературе сюжет убийства сына отцом соде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ржится в «корсиканской» новелле Проспера Мериме «Маттео Фальконе».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Какой вывод мы можем сделать из былины «Застава богатырская»?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1. Идущий против земли своих предков — Отечества — становится манкуртом — существом забывшим и предавшим свою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веру, народ,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семью. Такой несчастный, в сущности — живой мертвец;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numPr>
          <w:ilvl w:val="0"/>
          <w:numId w:val="1"/>
        </w:numPr>
        <w:shd w:val="clear" w:color="auto" w:fill="FFFFFF"/>
        <w:spacing w:after="600"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Отцы должны заботиться о своих детях, не отдавая на откуп их воспитание никому. И при этом помнить, что если они не заложат в своих детях «любовь к родному пепелищу, любовь к отеческим гробам», то чужие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 отравят детские души своими смыслами, враждебными нашему миру.</w:t>
      </w:r>
    </w:p>
    <w:p w:rsidR="00B87681" w:rsidRDefault="00B87681">
      <w:pPr>
        <w:pStyle w:val="a3"/>
        <w:shd w:val="clear" w:color="auto" w:fill="FFFFFF"/>
        <w:spacing w:after="600" w:line="12" w:lineRule="atLeast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</w:pPr>
    </w:p>
    <w:p w:rsidR="00B87681" w:rsidRDefault="00B87681">
      <w:pPr>
        <w:pStyle w:val="a3"/>
        <w:shd w:val="clear" w:color="auto" w:fill="FFFFFF"/>
        <w:spacing w:after="600" w:line="12" w:lineRule="atLeast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</w:pPr>
    </w:p>
    <w:p w:rsidR="00B87681" w:rsidRDefault="00B87681">
      <w:pPr>
        <w:pStyle w:val="a3"/>
        <w:shd w:val="clear" w:color="auto" w:fill="FFFFFF"/>
        <w:spacing w:after="600" w:line="12" w:lineRule="atLeast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</w:pPr>
    </w:p>
    <w:p w:rsidR="00B87681" w:rsidRDefault="00B87681">
      <w:pPr>
        <w:pStyle w:val="a3"/>
        <w:shd w:val="clear" w:color="auto" w:fill="FFFFFF"/>
        <w:spacing w:after="600" w:line="12" w:lineRule="atLeast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</w:pPr>
    </w:p>
    <w:p w:rsidR="00B87681" w:rsidRDefault="00B87681">
      <w:pPr>
        <w:pStyle w:val="a3"/>
        <w:shd w:val="clear" w:color="auto" w:fill="FFFFFF"/>
        <w:spacing w:after="600" w:line="12" w:lineRule="atLeast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</w:pPr>
    </w:p>
    <w:p w:rsidR="00B87681" w:rsidRDefault="00B87681">
      <w:pPr>
        <w:pStyle w:val="a3"/>
        <w:shd w:val="clear" w:color="auto" w:fill="FFFFFF"/>
        <w:spacing w:after="600" w:line="12" w:lineRule="atLeast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</w:pPr>
    </w:p>
    <w:p w:rsidR="00B87681" w:rsidRDefault="00B87681">
      <w:pPr>
        <w:pStyle w:val="a3"/>
        <w:shd w:val="clear" w:color="auto" w:fill="FFFFFF"/>
        <w:spacing w:after="600" w:line="12" w:lineRule="atLeast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</w:pPr>
    </w:p>
    <w:p w:rsidR="00B87681" w:rsidRDefault="00B87681">
      <w:pPr>
        <w:pStyle w:val="a3"/>
        <w:shd w:val="clear" w:color="auto" w:fill="FFFFFF"/>
        <w:spacing w:after="600" w:line="12" w:lineRule="atLeast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</w:pPr>
    </w:p>
    <w:p w:rsidR="00B87681" w:rsidRDefault="00B87681">
      <w:pPr>
        <w:pStyle w:val="a3"/>
        <w:shd w:val="clear" w:color="auto" w:fill="FFFFFF"/>
        <w:spacing w:after="600" w:line="12" w:lineRule="atLeast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</w:pPr>
    </w:p>
    <w:p w:rsidR="00B87681" w:rsidRDefault="00B87681">
      <w:pPr>
        <w:pStyle w:val="a3"/>
        <w:shd w:val="clear" w:color="auto" w:fill="FFFFFF"/>
        <w:spacing w:after="600" w:line="12" w:lineRule="atLeast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</w:pPr>
    </w:p>
    <w:p w:rsidR="00B87681" w:rsidRDefault="00B87681">
      <w:pPr>
        <w:pStyle w:val="a3"/>
        <w:shd w:val="clear" w:color="auto" w:fill="FFFFFF"/>
        <w:spacing w:after="600" w:line="12" w:lineRule="atLeast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</w:pPr>
    </w:p>
    <w:p w:rsidR="00B87681" w:rsidRDefault="00B87681">
      <w:pPr>
        <w:pStyle w:val="a3"/>
        <w:shd w:val="clear" w:color="auto" w:fill="FFFFFF"/>
        <w:spacing w:after="600" w:line="12" w:lineRule="atLeast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</w:pPr>
    </w:p>
    <w:p w:rsidR="00B87681" w:rsidRDefault="005B2894">
      <w:pPr>
        <w:pStyle w:val="a3"/>
        <w:shd w:val="clear" w:color="auto" w:fill="FFFFFF"/>
        <w:spacing w:after="420" w:line="12" w:lineRule="atLeast"/>
        <w:ind w:left="210" w:right="210"/>
        <w:jc w:val="center"/>
        <w:textAlignment w:val="baseline"/>
        <w:rPr>
          <w:rFonts w:ascii="Times New Roman" w:eastAsia="Newto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b/>
          <w:bCs/>
          <w:color w:val="333333"/>
          <w:sz w:val="28"/>
          <w:szCs w:val="28"/>
          <w:shd w:val="clear" w:color="auto" w:fill="FFFFFF"/>
        </w:rPr>
        <w:lastRenderedPageBreak/>
        <w:t>Русский героический эпос. Итоги</w:t>
      </w: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История России — это, во многом, история её защитников: людей, для которых война стала одним из основных архетипов бытия.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Даже «просто» жить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на Руси всегда было не просто — природа-«мачеха» вносила свой весомый вклад в дело выживания русского человека. Ну а многочисленные иноплеменные недруги превратили Россию в «государство сражающегося народа».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Побеждать храбрых и умелых врагов, непрерывно в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оюя на разных театрах военных действий от Севера до Юга, на суше и на море, отражая вторжения и, в свою очередь, контратакуя неприятеля, было возможно не только обладая сильным духом и крепким телом, но и в совершенстве владея воинским искусством.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И бескр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айние просторы Отечества — лучшая иллюстрация того, как наши славные предки изучили эту суровую сферу человеческой жизнедеятельности.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Русский героический эпос — «Былины» — показывает, как в процессе образования государственности Киевской Руси жили наши пр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едки, русские люди, чьей профессией на протяжении веков была защита Родины.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Герой — это центральная фигура «Былин». Выходцы из разных социальных слоев русского общества (причём наиболее почитаемым и любимым богатырем был для нашего народа именно крестьянс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кий сын Илья Муромец) делали главное дело — защищали родную землю.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Только вместе, соборно, и «простые» и знатные воины могли эффективно выполнять самую важную задачу — обеспечивать мирный производительный труд землепашца, молитву монаха, изделия ремесленн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иков.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Герой «Былин» не просто искусный ратник: это человек, сознательно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идущий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 «путём воина».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Воин сражается не ради земных наград и славы: его тяжкое бремя служения Богу, народу, Родине — может быть охарактеризовано словами Иисуса Христа: «Нет больше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той любви, как если кто положит душу свою за друзей своих»</w:t>
      </w:r>
      <w:r>
        <w:rPr>
          <w:rFonts w:ascii="Times New Roman" w:eastAsia="Newton" w:hAnsi="Times New Roman" w:cs="Times New Roman"/>
          <w:noProof/>
          <w:color w:val="333333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161925" cy="161925"/>
            <wp:effectExtent l="0" t="0" r="5715" b="5715"/>
            <wp:docPr id="117" name="Изображение 118" descr="IMG_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Изображение 118" descr="IMG_37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Воин является добровольным заложником высоких морально-этических норм. Он не может действовать «как угодно» и, тем более, «как выгодно». В любой, даже самой сложной ситуации, он не нарушит закон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а своей совести и чести.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Это как уступить место пожилому человеку в транспорте: если тебя воспитали правильно, то ты это будешь делать всегда и везде, и не важно, знают тебя в тех краях или нет.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Русский воин «Былин» — это сильный человек, для которого та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кая категория как «Уважение» — не пустой звук. Уважение к родителям, к старшим, к незнакомому человеку, к женщине, к обычаям и традициям своего народа, к своей личности — без этого важнейшего качества мира людей не стать не только защитником Отечества, но 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и собственно полноценным человеком.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И в русских «Былинах» многократно обращается внимание слушателей на «правильные» и «не правильные» образцы поведения.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Созданные в воинской среде, бережно хранимые народом, «Былины» вообще содержат очень много своевреме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нных глубоких смыслов, идей, норм, а также элементов стратегии и тактики.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«Былины» — это не просто раздел русской словесности, жанр устного народного творчества: это дар от предков потомкам, от них к нам.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У него нет цены, так как людям, создающим это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послание через века, не нужно было что-то доказывать, кого-то в чем-то убеждать.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Своими жизнями, кровью и потом, веками отдаваемыми за Отечество, они подтвердили правоту своих слов и суждений.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after="600"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А нам, потомкам таких достойных людей, нет нужды искать точки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 опоры вовне, за пределами своего мира, — достаточно с уважением отнестись к собственному величайшему наследию.</w:t>
      </w:r>
    </w:p>
    <w:p w:rsidR="00B87681" w:rsidRDefault="00B87681">
      <w:pPr>
        <w:pStyle w:val="a3"/>
        <w:shd w:val="clear" w:color="auto" w:fill="FFFFFF"/>
        <w:spacing w:after="600"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</w:pPr>
    </w:p>
    <w:p w:rsidR="00B87681" w:rsidRDefault="00B87681">
      <w:pPr>
        <w:pStyle w:val="a3"/>
        <w:shd w:val="clear" w:color="auto" w:fill="FFFFFF"/>
        <w:spacing w:after="600"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</w:pPr>
    </w:p>
    <w:p w:rsidR="00B87681" w:rsidRDefault="005B2894">
      <w:pPr>
        <w:pStyle w:val="a3"/>
        <w:shd w:val="clear" w:color="auto" w:fill="FFFFFF"/>
        <w:spacing w:after="420" w:line="12" w:lineRule="atLeast"/>
        <w:ind w:left="210" w:right="210"/>
        <w:jc w:val="center"/>
        <w:textAlignment w:val="baseline"/>
        <w:rPr>
          <w:rFonts w:ascii="Times New Roman" w:eastAsia="Newto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b/>
          <w:bCs/>
          <w:color w:val="333333"/>
          <w:sz w:val="28"/>
          <w:szCs w:val="28"/>
          <w:shd w:val="clear" w:color="auto" w:fill="FFFFFF"/>
        </w:rPr>
        <w:lastRenderedPageBreak/>
        <w:t>Источники и рекомендуемая литература</w:t>
      </w: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1. Чаадаев П. Философические письма (http://az.lib.ru/c/chaadaew_p_j/text_0010.shtml);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2. Изборник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(Сборник произведений литературы Древней Руси). М., 1969;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3. Слово о законе и благодати. М., Институт русской цивилизации, 2011;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4. Культура Древней Руси. М.: Наука, 1966;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5. Кожинов В. История Руси и русского слова. М., 2001;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6. Былины. Библиотека рус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ского фольклора. М.,1988;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7. Иловайский Д. Начало Руси. М., 2012;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8. Студеникин А. Мстислав и Редедя как носители этики Воина http://www.apsuara.info/node/449;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 xml:space="preserve">9. Х/ф «Андрей Рублев» (1966); х/ф «Илья Муромец» (1956); м/ф «Детство Ратибора» (1973); м/ф 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«Илья Муромец. Пролог» (1975); м/ф «Илья Муромец и Соловей-разбойник» (1978); м/ф «Синеглазка» (1984).</w:t>
      </w:r>
    </w:p>
    <w:p w:rsidR="00B87681" w:rsidRDefault="00B87681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10. Библиотека русского фольклора. Былины. М., 1988;</w:t>
      </w: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11. Изборник. Сборник произведений литературы Древней Руси. М., 1969;</w:t>
      </w: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12. Повесть временных лет. ht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tps://azbyka.ru/otechnik/Nestor_Letopisets/povest-vremennyh-let/;</w:t>
      </w: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13. Пропп В. Я. Исторические корни волшебной сказки. М., 2021;</w:t>
      </w: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14. Немирович-Данченко В. И. Скобелев. https://azbyka.ru/fiction/skobelev/10/</w:t>
      </w:r>
    </w:p>
    <w:p w:rsidR="00B87681" w:rsidRDefault="005B2894">
      <w:pPr>
        <w:pStyle w:val="a3"/>
        <w:shd w:val="clear" w:color="auto" w:fill="FFFFFF"/>
        <w:spacing w:line="12" w:lineRule="atLeast"/>
        <w:ind w:firstLine="210"/>
        <w:jc w:val="both"/>
        <w:textAlignment w:val="baseline"/>
        <w:rPr>
          <w:rFonts w:ascii="Times New Roman" w:eastAsia="Newton" w:hAnsi="Times New Roman" w:cs="Times New Roman"/>
          <w:color w:val="333333"/>
          <w:sz w:val="28"/>
          <w:szCs w:val="28"/>
        </w:rPr>
      </w:pP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15. Билибин И. Я. Добрыня Никитич освобождает от </w:t>
      </w:r>
      <w:r>
        <w:rPr>
          <w:rFonts w:ascii="Times New Roman" w:eastAsia="Newton" w:hAnsi="Times New Roman" w:cs="Times New Roman"/>
          <w:color w:val="333333"/>
          <w:sz w:val="28"/>
          <w:szCs w:val="28"/>
          <w:shd w:val="clear" w:color="auto" w:fill="FFFFFF"/>
        </w:rPr>
        <w:t>Змея Горыныча Забаву Путятичну. 1941.</w:t>
      </w:r>
    </w:p>
    <w:p w:rsidR="00B87681" w:rsidRDefault="00B87681"/>
    <w:sectPr w:rsidR="00B87681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43F98EA"/>
    <w:multiLevelType w:val="singleLevel"/>
    <w:tmpl w:val="943F98EA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DE7"/>
    <w:rsid w:val="005B2894"/>
    <w:rsid w:val="00A27DE7"/>
    <w:rsid w:val="00B8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28B3C2C-1E71-4171-93FE-A929A3116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104</Pages>
  <Words>27091</Words>
  <Characters>154425</Characters>
  <Application>Microsoft Office Word</Application>
  <DocSecurity>0</DocSecurity>
  <Lines>1286</Lines>
  <Paragraphs>362</Paragraphs>
  <ScaleCrop>false</ScaleCrop>
  <Company/>
  <LinksUpToDate>false</LinksUpToDate>
  <CharactersWithSpaces>181154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Галина</cp:lastModifiedBy>
  <cp:revision>2</cp:revision>
  <dcterms:created xsi:type="dcterms:W3CDTF">2025-10-09T23:15:00Z</dcterms:created>
  <dcterms:modified xsi:type="dcterms:W3CDTF">2026-08-02T11:32:00Z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3FE289B1007340BE8C17398822C4F9C4_11</vt:lpwstr>
  </property>
</Properties>
</file>